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C0" w:rsidRPr="00653249" w:rsidRDefault="00E843CF" w:rsidP="00E843CF">
      <w:pPr>
        <w:jc w:val="both"/>
        <w:rPr>
          <w:b/>
          <w:lang w:val="en-US"/>
        </w:rPr>
      </w:pPr>
      <w:r w:rsidRPr="00653249">
        <w:rPr>
          <w:b/>
          <w:lang w:val="en-US"/>
        </w:rPr>
        <w:t xml:space="preserve">Nobel Prize for the discovery of </w:t>
      </w:r>
      <w:r w:rsidR="00096BF1">
        <w:rPr>
          <w:b/>
          <w:lang w:val="en-US"/>
        </w:rPr>
        <w:t>natural product</w:t>
      </w:r>
      <w:r w:rsidR="0057521F">
        <w:rPr>
          <w:b/>
          <w:lang w:val="en-US"/>
        </w:rPr>
        <w:t>-</w:t>
      </w:r>
      <w:r w:rsidR="00096BF1">
        <w:rPr>
          <w:b/>
          <w:lang w:val="en-US"/>
        </w:rPr>
        <w:t xml:space="preserve">derived drugs </w:t>
      </w:r>
    </w:p>
    <w:p w:rsidR="00E843CF" w:rsidRPr="005F55C6" w:rsidRDefault="00E843CF" w:rsidP="004139BB">
      <w:pPr>
        <w:spacing w:line="276" w:lineRule="auto"/>
        <w:jc w:val="both"/>
        <w:rPr>
          <w:sz w:val="24"/>
          <w:szCs w:val="24"/>
          <w:lang w:val="en-US"/>
        </w:rPr>
      </w:pPr>
    </w:p>
    <w:p w:rsidR="00096BF1" w:rsidRDefault="00E843CF" w:rsidP="004139BB">
      <w:pPr>
        <w:spacing w:line="276" w:lineRule="auto"/>
        <w:jc w:val="both"/>
        <w:rPr>
          <w:sz w:val="24"/>
          <w:szCs w:val="24"/>
          <w:lang w:val="en-US"/>
        </w:rPr>
      </w:pPr>
      <w:r w:rsidRPr="005F55C6">
        <w:rPr>
          <w:sz w:val="24"/>
          <w:szCs w:val="24"/>
          <w:lang w:val="en-US"/>
        </w:rPr>
        <w:t>T</w:t>
      </w:r>
      <w:r w:rsidR="00331280">
        <w:rPr>
          <w:sz w:val="24"/>
          <w:szCs w:val="24"/>
          <w:lang w:val="en-US"/>
        </w:rPr>
        <w:t>he Nobel Prize for M</w:t>
      </w:r>
      <w:r w:rsidR="00353754">
        <w:rPr>
          <w:sz w:val="24"/>
          <w:szCs w:val="24"/>
          <w:lang w:val="en-US"/>
        </w:rPr>
        <w:t>edicine 2015</w:t>
      </w:r>
      <w:r w:rsidRPr="005F55C6">
        <w:rPr>
          <w:sz w:val="24"/>
          <w:szCs w:val="24"/>
          <w:lang w:val="en-US"/>
        </w:rPr>
        <w:t xml:space="preserve"> was awarded </w:t>
      </w:r>
      <w:r w:rsidR="00096BF1">
        <w:rPr>
          <w:sz w:val="24"/>
          <w:szCs w:val="24"/>
          <w:lang w:val="en-US"/>
        </w:rPr>
        <w:t xml:space="preserve">for the discovery of two natural products that brought breakthroughs </w:t>
      </w:r>
      <w:r w:rsidR="0057521F">
        <w:rPr>
          <w:sz w:val="24"/>
          <w:szCs w:val="24"/>
          <w:lang w:val="en-US"/>
        </w:rPr>
        <w:t xml:space="preserve">in </w:t>
      </w:r>
      <w:r w:rsidR="00096BF1">
        <w:rPr>
          <w:sz w:val="24"/>
          <w:szCs w:val="24"/>
          <w:lang w:val="en-US"/>
        </w:rPr>
        <w:t xml:space="preserve">the therapy of tropical parasitic diseases. </w:t>
      </w:r>
      <w:proofErr w:type="spellStart"/>
      <w:r w:rsidRPr="005F55C6">
        <w:rPr>
          <w:sz w:val="24"/>
          <w:szCs w:val="24"/>
          <w:lang w:val="en-US"/>
        </w:rPr>
        <w:t>Youyou</w:t>
      </w:r>
      <w:proofErr w:type="spellEnd"/>
      <w:r w:rsidRPr="005F55C6">
        <w:rPr>
          <w:sz w:val="24"/>
          <w:szCs w:val="24"/>
          <w:lang w:val="en-US"/>
        </w:rPr>
        <w:t xml:space="preserve"> </w:t>
      </w:r>
      <w:proofErr w:type="spellStart"/>
      <w:r w:rsidRPr="005F55C6">
        <w:rPr>
          <w:sz w:val="24"/>
          <w:szCs w:val="24"/>
          <w:lang w:val="en-US"/>
        </w:rPr>
        <w:t>Tu</w:t>
      </w:r>
      <w:proofErr w:type="spellEnd"/>
      <w:r w:rsidRPr="005F55C6">
        <w:rPr>
          <w:sz w:val="24"/>
          <w:szCs w:val="24"/>
          <w:lang w:val="en-US"/>
        </w:rPr>
        <w:t xml:space="preserve"> </w:t>
      </w:r>
      <w:r w:rsidR="00096BF1">
        <w:rPr>
          <w:sz w:val="24"/>
          <w:szCs w:val="24"/>
          <w:lang w:val="en-US"/>
        </w:rPr>
        <w:t xml:space="preserve">received the prize </w:t>
      </w:r>
      <w:r w:rsidRPr="005F55C6">
        <w:rPr>
          <w:sz w:val="24"/>
          <w:szCs w:val="24"/>
          <w:lang w:val="en-US"/>
        </w:rPr>
        <w:t>for her discovery of the anti-malaria</w:t>
      </w:r>
      <w:r w:rsidR="00331280">
        <w:rPr>
          <w:sz w:val="24"/>
          <w:szCs w:val="24"/>
          <w:lang w:val="en-US"/>
        </w:rPr>
        <w:t>l</w:t>
      </w:r>
      <w:r w:rsidRPr="005F55C6">
        <w:rPr>
          <w:sz w:val="24"/>
          <w:szCs w:val="24"/>
          <w:lang w:val="en-US"/>
        </w:rPr>
        <w:t xml:space="preserve"> compound artemisinin, and William C. Campbell and Satoshi </w:t>
      </w:r>
      <w:proofErr w:type="spellStart"/>
      <w:r w:rsidRPr="005F55C6">
        <w:rPr>
          <w:sz w:val="24"/>
          <w:szCs w:val="24"/>
          <w:lang w:val="en-US"/>
        </w:rPr>
        <w:t>Ōmura</w:t>
      </w:r>
      <w:proofErr w:type="spellEnd"/>
      <w:r w:rsidRPr="005F55C6">
        <w:rPr>
          <w:sz w:val="24"/>
          <w:szCs w:val="24"/>
          <w:lang w:val="en-US"/>
        </w:rPr>
        <w:t xml:space="preserve"> for their discovery of </w:t>
      </w:r>
      <w:r w:rsidR="00331280">
        <w:rPr>
          <w:sz w:val="24"/>
          <w:szCs w:val="24"/>
          <w:lang w:val="en-US"/>
        </w:rPr>
        <w:t xml:space="preserve">the </w:t>
      </w:r>
      <w:proofErr w:type="spellStart"/>
      <w:r w:rsidR="00331280">
        <w:rPr>
          <w:sz w:val="24"/>
          <w:szCs w:val="24"/>
          <w:lang w:val="en-US"/>
        </w:rPr>
        <w:t>avermectins</w:t>
      </w:r>
      <w:proofErr w:type="spellEnd"/>
      <w:r w:rsidR="00331280">
        <w:rPr>
          <w:sz w:val="24"/>
          <w:szCs w:val="24"/>
          <w:lang w:val="en-US"/>
        </w:rPr>
        <w:t xml:space="preserve"> </w:t>
      </w:r>
      <w:r w:rsidR="00096BF1">
        <w:rPr>
          <w:sz w:val="24"/>
          <w:szCs w:val="24"/>
          <w:lang w:val="en-US"/>
        </w:rPr>
        <w:t xml:space="preserve">as potent </w:t>
      </w:r>
      <w:proofErr w:type="spellStart"/>
      <w:r w:rsidR="00096BF1">
        <w:rPr>
          <w:sz w:val="24"/>
          <w:szCs w:val="24"/>
          <w:lang w:val="en-US"/>
        </w:rPr>
        <w:t>anthelminthics</w:t>
      </w:r>
      <w:proofErr w:type="spellEnd"/>
      <w:r w:rsidR="00096BF1">
        <w:rPr>
          <w:sz w:val="24"/>
          <w:szCs w:val="24"/>
          <w:lang w:val="en-US"/>
        </w:rPr>
        <w:t xml:space="preserve">. </w:t>
      </w:r>
    </w:p>
    <w:p w:rsidR="00E843CF" w:rsidRPr="004139BB" w:rsidRDefault="00E843CF" w:rsidP="004139BB">
      <w:pPr>
        <w:spacing w:line="276" w:lineRule="auto"/>
        <w:jc w:val="both"/>
        <w:rPr>
          <w:sz w:val="24"/>
          <w:szCs w:val="24"/>
          <w:lang w:val="en-US"/>
        </w:rPr>
      </w:pPr>
      <w:r w:rsidRPr="005F55C6">
        <w:rPr>
          <w:sz w:val="24"/>
          <w:szCs w:val="24"/>
          <w:lang w:val="en-US"/>
        </w:rPr>
        <w:t>The discovery of artemisinin as a</w:t>
      </w:r>
      <w:r w:rsidR="00096BF1">
        <w:rPr>
          <w:sz w:val="24"/>
          <w:szCs w:val="24"/>
          <w:lang w:val="en-US"/>
        </w:rPr>
        <w:t>n exquisitely</w:t>
      </w:r>
      <w:r w:rsidRPr="005F55C6">
        <w:rPr>
          <w:sz w:val="24"/>
          <w:szCs w:val="24"/>
          <w:lang w:val="en-US"/>
        </w:rPr>
        <w:t xml:space="preserve"> potent </w:t>
      </w:r>
      <w:r w:rsidR="00096BF1">
        <w:rPr>
          <w:sz w:val="24"/>
          <w:szCs w:val="24"/>
          <w:lang w:val="en-US"/>
        </w:rPr>
        <w:t xml:space="preserve">antimalarial compound from the traditional Chinese herb </w:t>
      </w:r>
      <w:r w:rsidR="00096BF1" w:rsidRPr="00096BF1">
        <w:rPr>
          <w:i/>
          <w:sz w:val="24"/>
          <w:szCs w:val="24"/>
          <w:lang w:val="en-US"/>
        </w:rPr>
        <w:t xml:space="preserve">Artemisia </w:t>
      </w:r>
      <w:proofErr w:type="spellStart"/>
      <w:r w:rsidR="00096BF1" w:rsidRPr="00096BF1">
        <w:rPr>
          <w:i/>
          <w:sz w:val="24"/>
          <w:szCs w:val="24"/>
          <w:lang w:val="en-US"/>
        </w:rPr>
        <w:t>annua</w:t>
      </w:r>
      <w:proofErr w:type="spellEnd"/>
      <w:r w:rsidR="00096BF1">
        <w:rPr>
          <w:sz w:val="24"/>
          <w:szCs w:val="24"/>
          <w:lang w:val="en-US"/>
        </w:rPr>
        <w:t xml:space="preserve"> </w:t>
      </w:r>
      <w:r w:rsidR="00194716">
        <w:rPr>
          <w:sz w:val="24"/>
          <w:szCs w:val="24"/>
          <w:lang w:val="en-US"/>
        </w:rPr>
        <w:t xml:space="preserve">demonstrates the potential </w:t>
      </w:r>
      <w:proofErr w:type="spellStart"/>
      <w:r w:rsidR="00194716">
        <w:rPr>
          <w:sz w:val="24"/>
          <w:szCs w:val="24"/>
          <w:lang w:val="en-US"/>
        </w:rPr>
        <w:t>ethnomedicine</w:t>
      </w:r>
      <w:proofErr w:type="spellEnd"/>
      <w:r w:rsidR="00194716">
        <w:rPr>
          <w:sz w:val="24"/>
          <w:szCs w:val="24"/>
          <w:lang w:val="en-US"/>
        </w:rPr>
        <w:t xml:space="preserve">-based drug discovery, and </w:t>
      </w:r>
      <w:r w:rsidR="00004E18">
        <w:rPr>
          <w:sz w:val="24"/>
          <w:szCs w:val="24"/>
          <w:lang w:val="en-US"/>
        </w:rPr>
        <w:t xml:space="preserve">the importance of </w:t>
      </w:r>
      <w:r w:rsidR="00194716">
        <w:rPr>
          <w:sz w:val="24"/>
          <w:szCs w:val="24"/>
          <w:lang w:val="en-US"/>
        </w:rPr>
        <w:t xml:space="preserve">plant-derived </w:t>
      </w:r>
      <w:r w:rsidR="00004E18">
        <w:rPr>
          <w:sz w:val="24"/>
          <w:szCs w:val="24"/>
          <w:lang w:val="en-US"/>
        </w:rPr>
        <w:t>drugs</w:t>
      </w:r>
      <w:r w:rsidR="00194716">
        <w:rPr>
          <w:sz w:val="24"/>
          <w:szCs w:val="24"/>
          <w:lang w:val="en-US"/>
        </w:rPr>
        <w:t xml:space="preserve">. </w:t>
      </w:r>
      <w:r w:rsidRPr="005F55C6">
        <w:rPr>
          <w:sz w:val="24"/>
          <w:szCs w:val="24"/>
          <w:lang w:val="en-US"/>
        </w:rPr>
        <w:t xml:space="preserve">Artemisinin </w:t>
      </w:r>
      <w:r w:rsidR="00194716">
        <w:rPr>
          <w:sz w:val="24"/>
          <w:szCs w:val="24"/>
          <w:lang w:val="en-US"/>
        </w:rPr>
        <w:t>has unique structural features, such as</w:t>
      </w:r>
      <w:r w:rsidR="00720861">
        <w:rPr>
          <w:sz w:val="24"/>
          <w:szCs w:val="24"/>
          <w:lang w:val="en-US"/>
        </w:rPr>
        <w:t xml:space="preserve"> rare</w:t>
      </w:r>
      <w:r w:rsidRPr="005F55C6">
        <w:rPr>
          <w:sz w:val="24"/>
          <w:szCs w:val="24"/>
          <w:lang w:val="en-US"/>
        </w:rPr>
        <w:t xml:space="preserve"> </w:t>
      </w:r>
      <w:proofErr w:type="spellStart"/>
      <w:r w:rsidRPr="005F55C6">
        <w:rPr>
          <w:sz w:val="24"/>
          <w:szCs w:val="24"/>
          <w:lang w:val="en-US"/>
        </w:rPr>
        <w:t>trioxan</w:t>
      </w:r>
      <w:proofErr w:type="spellEnd"/>
      <w:r w:rsidRPr="005F55C6">
        <w:rPr>
          <w:sz w:val="24"/>
          <w:szCs w:val="24"/>
          <w:lang w:val="en-US"/>
        </w:rPr>
        <w:t xml:space="preserve"> and peroxide substructure</w:t>
      </w:r>
      <w:r w:rsidR="00194716">
        <w:rPr>
          <w:sz w:val="24"/>
          <w:szCs w:val="24"/>
          <w:lang w:val="en-US"/>
        </w:rPr>
        <w:t>s</w:t>
      </w:r>
      <w:r w:rsidR="00C7664F">
        <w:rPr>
          <w:sz w:val="24"/>
          <w:szCs w:val="24"/>
          <w:lang w:val="en-US"/>
        </w:rPr>
        <w:t xml:space="preserve"> that are essential for the activity.</w:t>
      </w:r>
      <w:r w:rsidR="00C7664F" w:rsidRPr="005F55C6">
        <w:rPr>
          <w:sz w:val="24"/>
          <w:szCs w:val="24"/>
          <w:lang w:val="en-US"/>
        </w:rPr>
        <w:t xml:space="preserve"> </w:t>
      </w:r>
      <w:r w:rsidR="00194716">
        <w:rPr>
          <w:sz w:val="24"/>
          <w:szCs w:val="24"/>
          <w:lang w:val="en-US"/>
        </w:rPr>
        <w:t xml:space="preserve">Artemisinin derivatives were </w:t>
      </w:r>
      <w:r w:rsidR="00C7664F">
        <w:rPr>
          <w:sz w:val="24"/>
          <w:szCs w:val="24"/>
          <w:lang w:val="en-US"/>
        </w:rPr>
        <w:t xml:space="preserve">brought into the clinic </w:t>
      </w:r>
      <w:r w:rsidR="00720861">
        <w:rPr>
          <w:sz w:val="24"/>
          <w:szCs w:val="24"/>
          <w:lang w:val="en-US"/>
        </w:rPr>
        <w:t xml:space="preserve">in </w:t>
      </w:r>
      <w:r w:rsidR="00C7664F">
        <w:rPr>
          <w:sz w:val="24"/>
          <w:szCs w:val="24"/>
          <w:lang w:val="en-US"/>
        </w:rPr>
        <w:t xml:space="preserve">the </w:t>
      </w:r>
      <w:r w:rsidR="00720861">
        <w:rPr>
          <w:sz w:val="24"/>
          <w:szCs w:val="24"/>
          <w:lang w:val="en-US"/>
        </w:rPr>
        <w:t>1990s</w:t>
      </w:r>
      <w:r w:rsidR="00C7664F">
        <w:rPr>
          <w:sz w:val="24"/>
          <w:szCs w:val="24"/>
          <w:lang w:val="en-US"/>
        </w:rPr>
        <w:t xml:space="preserve">. </w:t>
      </w:r>
      <w:r w:rsidR="002656F4">
        <w:rPr>
          <w:sz w:val="24"/>
          <w:szCs w:val="24"/>
          <w:lang w:val="en-US"/>
        </w:rPr>
        <w:t>Artemisinin-based combination therapies (ACTs)</w:t>
      </w:r>
      <w:r w:rsidR="00C7664F">
        <w:rPr>
          <w:sz w:val="24"/>
          <w:szCs w:val="24"/>
          <w:lang w:val="en-US"/>
        </w:rPr>
        <w:t xml:space="preserve"> </w:t>
      </w:r>
      <w:r w:rsidR="002656F4">
        <w:rPr>
          <w:sz w:val="24"/>
          <w:szCs w:val="24"/>
          <w:lang w:val="en-US"/>
        </w:rPr>
        <w:t xml:space="preserve">are today a main pillar for the treatment of malaria. </w:t>
      </w:r>
      <w:r w:rsidR="00C7664F">
        <w:rPr>
          <w:sz w:val="24"/>
          <w:szCs w:val="24"/>
          <w:lang w:val="en-US"/>
        </w:rPr>
        <w:t xml:space="preserve">Artemisinin </w:t>
      </w:r>
      <w:r w:rsidR="00194716">
        <w:rPr>
          <w:sz w:val="24"/>
          <w:szCs w:val="24"/>
          <w:lang w:val="en-US"/>
        </w:rPr>
        <w:t xml:space="preserve">is also remarkable in another sense, </w:t>
      </w:r>
      <w:r w:rsidR="002656F4">
        <w:rPr>
          <w:sz w:val="24"/>
          <w:szCs w:val="24"/>
          <w:lang w:val="en-US"/>
        </w:rPr>
        <w:t>as</w:t>
      </w:r>
      <w:r w:rsidR="00004E18">
        <w:rPr>
          <w:sz w:val="24"/>
          <w:szCs w:val="24"/>
          <w:lang w:val="en-US"/>
        </w:rPr>
        <w:t xml:space="preserve"> </w:t>
      </w:r>
      <w:r w:rsidR="00653249" w:rsidRPr="005F55C6">
        <w:rPr>
          <w:sz w:val="24"/>
          <w:szCs w:val="24"/>
          <w:lang w:val="en-US"/>
        </w:rPr>
        <w:t xml:space="preserve">it was one of the </w:t>
      </w:r>
      <w:r w:rsidR="002656F4">
        <w:rPr>
          <w:sz w:val="24"/>
          <w:szCs w:val="24"/>
          <w:lang w:val="en-US"/>
        </w:rPr>
        <w:t>plant derived compounds</w:t>
      </w:r>
      <w:r w:rsidR="00653249" w:rsidRPr="005F55C6">
        <w:rPr>
          <w:sz w:val="24"/>
          <w:szCs w:val="24"/>
          <w:lang w:val="en-US"/>
        </w:rPr>
        <w:t xml:space="preserve"> </w:t>
      </w:r>
      <w:r w:rsidR="00194716">
        <w:rPr>
          <w:sz w:val="24"/>
          <w:szCs w:val="24"/>
          <w:lang w:val="en-US"/>
        </w:rPr>
        <w:t xml:space="preserve">to be </w:t>
      </w:r>
      <w:r w:rsidR="00653249" w:rsidRPr="005F55C6">
        <w:rPr>
          <w:sz w:val="24"/>
          <w:szCs w:val="24"/>
          <w:lang w:val="en-US"/>
        </w:rPr>
        <w:t>produced in a</w:t>
      </w:r>
      <w:r w:rsidR="00720861">
        <w:rPr>
          <w:sz w:val="24"/>
          <w:szCs w:val="24"/>
          <w:lang w:val="en-US"/>
        </w:rPr>
        <w:t>n industrial</w:t>
      </w:r>
      <w:r w:rsidR="00653249" w:rsidRPr="005F55C6">
        <w:rPr>
          <w:sz w:val="24"/>
          <w:szCs w:val="24"/>
          <w:lang w:val="en-US"/>
        </w:rPr>
        <w:t xml:space="preserve"> semi-biotechnological process. It is </w:t>
      </w:r>
      <w:r w:rsidR="00653249" w:rsidRPr="004139BB">
        <w:rPr>
          <w:sz w:val="24"/>
          <w:szCs w:val="24"/>
          <w:lang w:val="en-US"/>
        </w:rPr>
        <w:t xml:space="preserve">more than justified to say that artemisinin opened the door to metabolic engineering of </w:t>
      </w:r>
      <w:r w:rsidR="00331280" w:rsidRPr="004139BB">
        <w:rPr>
          <w:sz w:val="24"/>
          <w:szCs w:val="24"/>
          <w:lang w:val="en-US"/>
        </w:rPr>
        <w:t xml:space="preserve">plant-derived </w:t>
      </w:r>
      <w:r w:rsidR="00653249" w:rsidRPr="004139BB">
        <w:rPr>
          <w:sz w:val="24"/>
          <w:szCs w:val="24"/>
          <w:lang w:val="en-US"/>
        </w:rPr>
        <w:t>natural products.</w:t>
      </w:r>
    </w:p>
    <w:p w:rsidR="004139BB" w:rsidRPr="004139BB" w:rsidRDefault="00194716" w:rsidP="004139BB">
      <w:pPr>
        <w:spacing w:line="276" w:lineRule="auto"/>
        <w:rPr>
          <w:rFonts w:eastAsia="Times New Roman" w:cs="Arial"/>
          <w:sz w:val="24"/>
          <w:szCs w:val="24"/>
          <w:lang w:val="en-US" w:eastAsia="de-DE"/>
        </w:rPr>
      </w:pPr>
      <w:r w:rsidRPr="004139BB">
        <w:rPr>
          <w:sz w:val="24"/>
          <w:szCs w:val="24"/>
          <w:lang w:val="en-US"/>
        </w:rPr>
        <w:t xml:space="preserve">The </w:t>
      </w:r>
      <w:proofErr w:type="spellStart"/>
      <w:r w:rsidRPr="004139BB">
        <w:rPr>
          <w:sz w:val="24"/>
          <w:szCs w:val="24"/>
          <w:lang w:val="en-US"/>
        </w:rPr>
        <w:t>avermectins</w:t>
      </w:r>
      <w:proofErr w:type="spellEnd"/>
      <w:r w:rsidRPr="004139BB">
        <w:rPr>
          <w:sz w:val="24"/>
          <w:szCs w:val="24"/>
          <w:lang w:val="en-US"/>
        </w:rPr>
        <w:t xml:space="preserve"> were isolated </w:t>
      </w:r>
      <w:r w:rsidR="00004E18">
        <w:rPr>
          <w:sz w:val="24"/>
          <w:szCs w:val="24"/>
          <w:lang w:val="en-US"/>
        </w:rPr>
        <w:t xml:space="preserve">by Satoshi </w:t>
      </w:r>
      <w:proofErr w:type="spellStart"/>
      <w:r w:rsidR="00004E18">
        <w:rPr>
          <w:sz w:val="24"/>
          <w:szCs w:val="24"/>
          <w:lang w:val="en-US"/>
        </w:rPr>
        <w:t>Omura</w:t>
      </w:r>
      <w:proofErr w:type="spellEnd"/>
      <w:r w:rsidR="00004E18">
        <w:rPr>
          <w:sz w:val="24"/>
          <w:szCs w:val="24"/>
          <w:lang w:val="en-US"/>
        </w:rPr>
        <w:t xml:space="preserve"> </w:t>
      </w:r>
      <w:r w:rsidRPr="004139BB">
        <w:rPr>
          <w:sz w:val="24"/>
          <w:szCs w:val="24"/>
          <w:lang w:val="en-US"/>
        </w:rPr>
        <w:t xml:space="preserve">from a soil </w:t>
      </w:r>
      <w:proofErr w:type="spellStart"/>
      <w:r w:rsidRPr="004139BB">
        <w:rPr>
          <w:sz w:val="24"/>
          <w:szCs w:val="24"/>
          <w:lang w:val="en-US"/>
        </w:rPr>
        <w:t>s</w:t>
      </w:r>
      <w:r w:rsidR="004139BB" w:rsidRPr="004139BB">
        <w:rPr>
          <w:sz w:val="24"/>
          <w:szCs w:val="24"/>
          <w:lang w:val="en-US"/>
        </w:rPr>
        <w:t>treptomycete</w:t>
      </w:r>
      <w:proofErr w:type="spellEnd"/>
      <w:r w:rsidR="004139BB" w:rsidRPr="004139BB">
        <w:rPr>
          <w:sz w:val="24"/>
          <w:szCs w:val="24"/>
          <w:lang w:val="en-US"/>
        </w:rPr>
        <w:t xml:space="preserve">. The semi-synthetic </w:t>
      </w:r>
      <w:proofErr w:type="spellStart"/>
      <w:r w:rsidR="004139BB" w:rsidRPr="004139BB">
        <w:rPr>
          <w:sz w:val="24"/>
          <w:szCs w:val="24"/>
          <w:lang w:val="en-US"/>
        </w:rPr>
        <w:t>ivermectine</w:t>
      </w:r>
      <w:proofErr w:type="spellEnd"/>
      <w:r w:rsidR="004139BB" w:rsidRPr="004139BB">
        <w:rPr>
          <w:sz w:val="24"/>
          <w:szCs w:val="24"/>
          <w:lang w:val="en-US"/>
        </w:rPr>
        <w:t xml:space="preserve"> was subsequently developed as a veterinary anthelminthic, before being introduced as a drug for human use. </w:t>
      </w:r>
      <w:proofErr w:type="spellStart"/>
      <w:r w:rsidR="004139BB" w:rsidRPr="004139BB">
        <w:rPr>
          <w:sz w:val="24"/>
          <w:szCs w:val="24"/>
          <w:lang w:val="en-US"/>
        </w:rPr>
        <w:t>Ivermectine</w:t>
      </w:r>
      <w:proofErr w:type="spellEnd"/>
      <w:r w:rsidR="004139BB" w:rsidRPr="004139BB">
        <w:rPr>
          <w:sz w:val="24"/>
          <w:szCs w:val="24"/>
          <w:lang w:val="en-US"/>
        </w:rPr>
        <w:t xml:space="preserve"> is a </w:t>
      </w:r>
      <w:r w:rsidR="004139BB" w:rsidRPr="004139BB">
        <w:rPr>
          <w:rFonts w:eastAsia="Times New Roman" w:cs="Arial"/>
          <w:sz w:val="24"/>
          <w:szCs w:val="24"/>
          <w:lang w:val="en-US" w:eastAsia="de-DE"/>
        </w:rPr>
        <w:t>broad-spectrum</w:t>
      </w:r>
      <w:r w:rsidR="004139BB">
        <w:rPr>
          <w:rFonts w:eastAsia="Times New Roman" w:cs="Arial"/>
          <w:sz w:val="24"/>
          <w:szCs w:val="24"/>
          <w:lang w:val="en-US" w:eastAsia="de-DE"/>
        </w:rPr>
        <w:t xml:space="preserve"> </w:t>
      </w:r>
      <w:proofErr w:type="spellStart"/>
      <w:r w:rsidR="004139BB" w:rsidRPr="004139BB">
        <w:rPr>
          <w:rFonts w:eastAsia="Times New Roman" w:cs="Arial"/>
          <w:sz w:val="24"/>
          <w:szCs w:val="24"/>
          <w:lang w:val="en-US" w:eastAsia="de-DE"/>
        </w:rPr>
        <w:t>antiparasitic</w:t>
      </w:r>
      <w:proofErr w:type="spellEnd"/>
      <w:r w:rsidR="004139BB" w:rsidRPr="004139BB">
        <w:rPr>
          <w:rFonts w:eastAsia="Times New Roman" w:cs="Arial"/>
          <w:sz w:val="24"/>
          <w:szCs w:val="24"/>
          <w:lang w:val="en-US" w:eastAsia="de-DE"/>
        </w:rPr>
        <w:t xml:space="preserve"> agent which is </w:t>
      </w:r>
      <w:r w:rsidR="00676606">
        <w:rPr>
          <w:rFonts w:eastAsia="Times New Roman" w:cs="Arial"/>
          <w:sz w:val="24"/>
          <w:szCs w:val="24"/>
          <w:lang w:val="en-US" w:eastAsia="de-DE"/>
        </w:rPr>
        <w:t>highly effective</w:t>
      </w:r>
      <w:r w:rsidR="004139BB" w:rsidRPr="004139BB">
        <w:rPr>
          <w:rFonts w:eastAsia="Times New Roman" w:cs="Arial"/>
          <w:sz w:val="24"/>
          <w:szCs w:val="24"/>
          <w:lang w:val="en-US" w:eastAsia="de-DE"/>
        </w:rPr>
        <w:t xml:space="preserve"> for the treatment of onchocerciasis </w:t>
      </w:r>
      <w:r w:rsidR="004139BB">
        <w:rPr>
          <w:rFonts w:eastAsia="Times New Roman" w:cs="Arial"/>
          <w:sz w:val="24"/>
          <w:szCs w:val="24"/>
          <w:lang w:val="en-US" w:eastAsia="de-DE"/>
        </w:rPr>
        <w:t xml:space="preserve">(river blindness) </w:t>
      </w:r>
      <w:r w:rsidR="004139BB" w:rsidRPr="004139BB">
        <w:rPr>
          <w:rFonts w:eastAsia="Times New Roman" w:cs="Arial"/>
          <w:sz w:val="24"/>
          <w:szCs w:val="24"/>
          <w:lang w:val="en-US" w:eastAsia="de-DE"/>
        </w:rPr>
        <w:t xml:space="preserve">and </w:t>
      </w:r>
      <w:proofErr w:type="spellStart"/>
      <w:r w:rsidR="004139BB" w:rsidRPr="004139BB">
        <w:rPr>
          <w:rFonts w:eastAsia="Times New Roman" w:cs="Arial"/>
          <w:sz w:val="24"/>
          <w:szCs w:val="24"/>
          <w:lang w:val="en-US" w:eastAsia="de-DE"/>
        </w:rPr>
        <w:t>strongyloidiasis</w:t>
      </w:r>
      <w:proofErr w:type="spellEnd"/>
      <w:r w:rsidR="004139BB">
        <w:rPr>
          <w:rFonts w:eastAsia="Times New Roman" w:cs="Arial"/>
          <w:sz w:val="24"/>
          <w:szCs w:val="24"/>
          <w:lang w:val="en-US" w:eastAsia="de-DE"/>
        </w:rPr>
        <w:t>.</w:t>
      </w:r>
      <w:r w:rsidR="004139BB" w:rsidRPr="004139BB">
        <w:rPr>
          <w:rFonts w:eastAsia="Times New Roman" w:cs="Arial"/>
          <w:sz w:val="24"/>
          <w:szCs w:val="24"/>
          <w:lang w:val="en-US" w:eastAsia="de-DE"/>
        </w:rPr>
        <w:t xml:space="preserve"> </w:t>
      </w:r>
    </w:p>
    <w:p w:rsidR="002656F4" w:rsidRDefault="002656F4" w:rsidP="002656F4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5F55C6" w:rsidRPr="002656F4">
        <w:rPr>
          <w:sz w:val="24"/>
          <w:szCs w:val="24"/>
          <w:lang w:val="en-US"/>
        </w:rPr>
        <w:t xml:space="preserve">he </w:t>
      </w:r>
      <w:r w:rsidR="005F55C6" w:rsidRPr="002656F4">
        <w:rPr>
          <w:rFonts w:cs="Arial"/>
          <w:sz w:val="24"/>
          <w:szCs w:val="24"/>
          <w:lang w:val="en-US"/>
        </w:rPr>
        <w:t xml:space="preserve">Society for Medicinal Plant and Natural Product Research </w:t>
      </w:r>
      <w:r w:rsidRPr="002656F4">
        <w:rPr>
          <w:rFonts w:cs="Arial"/>
          <w:sz w:val="24"/>
          <w:szCs w:val="24"/>
          <w:lang w:val="en-US"/>
        </w:rPr>
        <w:t>(GA)</w:t>
      </w:r>
      <w:r>
        <w:rPr>
          <w:rFonts w:cs="Arial"/>
          <w:sz w:val="24"/>
          <w:szCs w:val="24"/>
          <w:lang w:val="en-US"/>
        </w:rPr>
        <w:t xml:space="preserve"> </w:t>
      </w:r>
      <w:r w:rsidR="00A106E9">
        <w:rPr>
          <w:rFonts w:cs="Arial"/>
          <w:sz w:val="24"/>
          <w:szCs w:val="24"/>
          <w:lang w:val="en-US"/>
        </w:rPr>
        <w:t>congratulates the Nobel Prize Winners for their breakthrough discoveries</w:t>
      </w:r>
      <w:r w:rsidR="00D61FEC">
        <w:rPr>
          <w:rFonts w:cs="Arial"/>
          <w:sz w:val="24"/>
          <w:szCs w:val="24"/>
          <w:lang w:val="en-US"/>
        </w:rPr>
        <w:t>!</w:t>
      </w:r>
      <w:r w:rsidR="00A106E9">
        <w:rPr>
          <w:rFonts w:cs="Arial"/>
          <w:sz w:val="24"/>
          <w:szCs w:val="24"/>
          <w:lang w:val="en-US"/>
        </w:rPr>
        <w:t xml:space="preserve"> We are </w:t>
      </w:r>
      <w:r w:rsidRPr="002656F4">
        <w:rPr>
          <w:rFonts w:cs="Arial"/>
          <w:sz w:val="24"/>
          <w:szCs w:val="24"/>
          <w:lang w:val="en-US"/>
        </w:rPr>
        <w:t xml:space="preserve">proud </w:t>
      </w:r>
      <w:r w:rsidR="00353754" w:rsidRPr="002656F4">
        <w:rPr>
          <w:rFonts w:cs="Arial"/>
          <w:sz w:val="24"/>
          <w:szCs w:val="24"/>
          <w:lang w:val="en-US"/>
        </w:rPr>
        <w:t>that</w:t>
      </w:r>
      <w:r w:rsidR="00353754" w:rsidRPr="004139BB">
        <w:rPr>
          <w:rFonts w:cs="Arial"/>
          <w:sz w:val="24"/>
          <w:szCs w:val="24"/>
          <w:lang w:val="en-US"/>
        </w:rPr>
        <w:t xml:space="preserve"> </w:t>
      </w:r>
      <w:r w:rsidR="00A106E9">
        <w:rPr>
          <w:rFonts w:cs="Arial"/>
          <w:sz w:val="24"/>
          <w:szCs w:val="24"/>
          <w:lang w:val="en-US"/>
        </w:rPr>
        <w:t xml:space="preserve">two of them </w:t>
      </w:r>
      <w:r w:rsidR="00205058">
        <w:rPr>
          <w:rFonts w:cs="Arial"/>
          <w:sz w:val="24"/>
          <w:szCs w:val="24"/>
          <w:lang w:val="en-US"/>
        </w:rPr>
        <w:t>selected</w:t>
      </w:r>
      <w:r w:rsidR="00B37E17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37E17">
        <w:rPr>
          <w:rFonts w:cs="Arial"/>
          <w:sz w:val="24"/>
          <w:szCs w:val="24"/>
          <w:lang w:val="en-US"/>
        </w:rPr>
        <w:t>Planta</w:t>
      </w:r>
      <w:proofErr w:type="spellEnd"/>
      <w:r w:rsidR="00B37E17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37E17">
        <w:rPr>
          <w:rFonts w:cs="Arial"/>
          <w:sz w:val="24"/>
          <w:szCs w:val="24"/>
          <w:lang w:val="en-US"/>
        </w:rPr>
        <w:t>Medica</w:t>
      </w:r>
      <w:proofErr w:type="spellEnd"/>
      <w:r w:rsidR="00B37E17">
        <w:rPr>
          <w:rFonts w:cs="Arial"/>
          <w:sz w:val="24"/>
          <w:szCs w:val="24"/>
          <w:lang w:val="en-US"/>
        </w:rPr>
        <w:t>, the official journal of GA</w:t>
      </w:r>
      <w:r w:rsidR="00205058">
        <w:rPr>
          <w:rFonts w:cs="Arial"/>
          <w:sz w:val="24"/>
          <w:szCs w:val="24"/>
          <w:lang w:val="en-US"/>
        </w:rPr>
        <w:t xml:space="preserve">, as a medium for </w:t>
      </w:r>
      <w:r w:rsidR="00004E18">
        <w:rPr>
          <w:rFonts w:cs="Arial"/>
          <w:sz w:val="24"/>
          <w:szCs w:val="24"/>
          <w:lang w:val="en-US"/>
        </w:rPr>
        <w:t>reporting some of their</w:t>
      </w:r>
      <w:r w:rsidR="00205058">
        <w:rPr>
          <w:rFonts w:cs="Arial"/>
          <w:sz w:val="24"/>
          <w:szCs w:val="24"/>
          <w:lang w:val="en-US"/>
        </w:rPr>
        <w:t xml:space="preserve"> important findings</w:t>
      </w:r>
      <w:r w:rsidR="00B37E17">
        <w:rPr>
          <w:rFonts w:cs="Arial"/>
          <w:sz w:val="24"/>
          <w:szCs w:val="24"/>
          <w:lang w:val="en-US"/>
        </w:rPr>
        <w:t xml:space="preserve">. </w:t>
      </w:r>
      <w:proofErr w:type="spellStart"/>
      <w:r w:rsidR="005F55C6" w:rsidRPr="004139BB">
        <w:rPr>
          <w:sz w:val="24"/>
          <w:szCs w:val="24"/>
          <w:lang w:val="en-US"/>
        </w:rPr>
        <w:t>Youyou</w:t>
      </w:r>
      <w:proofErr w:type="spellEnd"/>
      <w:r w:rsidR="005F55C6" w:rsidRPr="004139BB">
        <w:rPr>
          <w:sz w:val="24"/>
          <w:szCs w:val="24"/>
          <w:lang w:val="en-US"/>
        </w:rPr>
        <w:t xml:space="preserve"> </w:t>
      </w:r>
      <w:proofErr w:type="spellStart"/>
      <w:r w:rsidR="005F55C6" w:rsidRPr="004139BB">
        <w:rPr>
          <w:sz w:val="24"/>
          <w:szCs w:val="24"/>
          <w:lang w:val="en-US"/>
        </w:rPr>
        <w:t>Tu</w:t>
      </w:r>
      <w:proofErr w:type="spellEnd"/>
      <w:r w:rsidR="005F55C6" w:rsidRPr="004139BB">
        <w:rPr>
          <w:sz w:val="24"/>
          <w:szCs w:val="24"/>
          <w:lang w:val="en-US"/>
        </w:rPr>
        <w:t xml:space="preserve"> </w:t>
      </w:r>
      <w:r w:rsidR="00004E18">
        <w:rPr>
          <w:sz w:val="24"/>
          <w:szCs w:val="24"/>
          <w:lang w:val="en-US"/>
        </w:rPr>
        <w:t>published</w:t>
      </w:r>
      <w:r>
        <w:rPr>
          <w:sz w:val="24"/>
          <w:szCs w:val="24"/>
          <w:lang w:val="en-US"/>
        </w:rPr>
        <w:t xml:space="preserve"> some of her seminal work on </w:t>
      </w:r>
      <w:r w:rsidRPr="002656F4">
        <w:rPr>
          <w:i/>
          <w:sz w:val="24"/>
          <w:szCs w:val="24"/>
          <w:lang w:val="en-US"/>
        </w:rPr>
        <w:t xml:space="preserve">Artemisia </w:t>
      </w:r>
      <w:proofErr w:type="spellStart"/>
      <w:r w:rsidRPr="002656F4">
        <w:rPr>
          <w:i/>
          <w:sz w:val="24"/>
          <w:szCs w:val="24"/>
          <w:lang w:val="en-US"/>
        </w:rPr>
        <w:t>annua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peroxidic</w:t>
      </w:r>
      <w:proofErr w:type="spellEnd"/>
      <w:r>
        <w:rPr>
          <w:sz w:val="24"/>
          <w:szCs w:val="24"/>
          <w:lang w:val="en-US"/>
        </w:rPr>
        <w:t xml:space="preserve"> lactones</w:t>
      </w:r>
      <w:r w:rsidR="00205058">
        <w:rPr>
          <w:sz w:val="24"/>
          <w:szCs w:val="24"/>
          <w:lang w:val="en-US"/>
        </w:rPr>
        <w:t xml:space="preserve"> </w:t>
      </w:r>
      <w:r w:rsidR="00D20886">
        <w:rPr>
          <w:sz w:val="24"/>
          <w:szCs w:val="24"/>
          <w:lang w:val="en-US"/>
        </w:rPr>
        <w:t xml:space="preserve">in </w:t>
      </w:r>
      <w:proofErr w:type="spellStart"/>
      <w:r w:rsidR="00D20886">
        <w:rPr>
          <w:sz w:val="24"/>
          <w:szCs w:val="24"/>
          <w:lang w:val="en-US"/>
        </w:rPr>
        <w:t>Planta</w:t>
      </w:r>
      <w:proofErr w:type="spellEnd"/>
      <w:r w:rsidR="00D20886">
        <w:rPr>
          <w:sz w:val="24"/>
          <w:szCs w:val="24"/>
          <w:lang w:val="en-US"/>
        </w:rPr>
        <w:t xml:space="preserve"> </w:t>
      </w:r>
      <w:proofErr w:type="spellStart"/>
      <w:r w:rsidR="00D20886">
        <w:rPr>
          <w:sz w:val="24"/>
          <w:szCs w:val="24"/>
          <w:lang w:val="en-US"/>
        </w:rPr>
        <w:t>Medica</w:t>
      </w:r>
      <w:proofErr w:type="spellEnd"/>
      <w:r>
        <w:rPr>
          <w:sz w:val="24"/>
          <w:szCs w:val="24"/>
          <w:lang w:val="en-US"/>
        </w:rPr>
        <w:t xml:space="preserve"> </w:t>
      </w:r>
      <w:r w:rsidR="00B37E17">
        <w:rPr>
          <w:sz w:val="24"/>
          <w:szCs w:val="24"/>
          <w:lang w:val="en-US"/>
        </w:rPr>
        <w:t>[1], and</w:t>
      </w:r>
      <w:r>
        <w:rPr>
          <w:sz w:val="24"/>
          <w:szCs w:val="24"/>
          <w:lang w:val="en-US"/>
        </w:rPr>
        <w:t xml:space="preserve"> </w:t>
      </w:r>
      <w:r w:rsidR="00B37E17">
        <w:rPr>
          <w:sz w:val="24"/>
          <w:szCs w:val="24"/>
          <w:lang w:val="en-US"/>
        </w:rPr>
        <w:t xml:space="preserve">Satoshi </w:t>
      </w:r>
      <w:proofErr w:type="spellStart"/>
      <w:r w:rsidR="00B37E17">
        <w:rPr>
          <w:sz w:val="24"/>
          <w:szCs w:val="24"/>
          <w:lang w:val="en-US"/>
        </w:rPr>
        <w:t>Omura</w:t>
      </w:r>
      <w:proofErr w:type="spellEnd"/>
      <w:r w:rsidR="00B37E17">
        <w:rPr>
          <w:sz w:val="24"/>
          <w:szCs w:val="24"/>
          <w:lang w:val="en-US"/>
        </w:rPr>
        <w:t xml:space="preserve"> </w:t>
      </w:r>
      <w:r w:rsidR="00205058">
        <w:rPr>
          <w:sz w:val="24"/>
          <w:szCs w:val="24"/>
          <w:lang w:val="en-US"/>
        </w:rPr>
        <w:t>some of his later work [</w:t>
      </w:r>
      <w:r w:rsidR="0015255E">
        <w:rPr>
          <w:sz w:val="24"/>
          <w:szCs w:val="24"/>
          <w:lang w:val="en-US"/>
        </w:rPr>
        <w:t>2-</w:t>
      </w:r>
      <w:r w:rsidR="00D038F6">
        <w:rPr>
          <w:sz w:val="24"/>
          <w:szCs w:val="24"/>
          <w:lang w:val="en-US"/>
        </w:rPr>
        <w:t>6</w:t>
      </w:r>
      <w:r w:rsidR="00205058">
        <w:rPr>
          <w:sz w:val="24"/>
          <w:szCs w:val="24"/>
          <w:lang w:val="en-US"/>
        </w:rPr>
        <w:t>].</w:t>
      </w:r>
    </w:p>
    <w:p w:rsidR="00A106E9" w:rsidRPr="0079523D" w:rsidRDefault="00353754" w:rsidP="00A106E9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proofErr w:type="spellStart"/>
      <w:r w:rsidRPr="0079523D">
        <w:rPr>
          <w:szCs w:val="24"/>
          <w:lang w:val="en-US"/>
        </w:rPr>
        <w:t>Tu</w:t>
      </w:r>
      <w:proofErr w:type="spellEnd"/>
      <w:r w:rsidRPr="0079523D">
        <w:rPr>
          <w:szCs w:val="24"/>
          <w:lang w:val="en-US"/>
        </w:rPr>
        <w:t xml:space="preserve"> Y</w:t>
      </w:r>
      <w:r w:rsidR="00B84B6E" w:rsidRPr="0079523D">
        <w:rPr>
          <w:szCs w:val="24"/>
          <w:lang w:val="en-US"/>
        </w:rPr>
        <w:t xml:space="preserve">Y, Ni MY, </w:t>
      </w:r>
      <w:proofErr w:type="spellStart"/>
      <w:r w:rsidR="00B84B6E" w:rsidRPr="0079523D">
        <w:rPr>
          <w:szCs w:val="24"/>
          <w:lang w:val="en-US"/>
        </w:rPr>
        <w:t>Zhong</w:t>
      </w:r>
      <w:proofErr w:type="spellEnd"/>
      <w:r w:rsidR="00B84B6E" w:rsidRPr="0079523D">
        <w:rPr>
          <w:szCs w:val="24"/>
          <w:lang w:val="en-US"/>
        </w:rPr>
        <w:t xml:space="preserve"> YR, Li LN, Cui SL, Zhang MQ, </w:t>
      </w:r>
      <w:proofErr w:type="spellStart"/>
      <w:r w:rsidR="00B84B6E" w:rsidRPr="0079523D">
        <w:rPr>
          <w:szCs w:val="24"/>
          <w:lang w:val="en-US"/>
        </w:rPr>
        <w:t>Qang</w:t>
      </w:r>
      <w:proofErr w:type="spellEnd"/>
      <w:r w:rsidR="00B84B6E" w:rsidRPr="0079523D">
        <w:rPr>
          <w:szCs w:val="24"/>
          <w:lang w:val="en-US"/>
        </w:rPr>
        <w:t xml:space="preserve"> WZ, Hi Z, Li XT:</w:t>
      </w:r>
      <w:r w:rsidRPr="0079523D">
        <w:rPr>
          <w:szCs w:val="24"/>
          <w:lang w:val="en-US"/>
        </w:rPr>
        <w:t xml:space="preserve"> </w:t>
      </w:r>
      <w:r w:rsidR="00720861" w:rsidRPr="0079523D">
        <w:rPr>
          <w:szCs w:val="24"/>
          <w:lang w:val="en-US"/>
        </w:rPr>
        <w:t xml:space="preserve">Studies on the Constituents of </w:t>
      </w:r>
      <w:r w:rsidR="00720861" w:rsidRPr="0079523D">
        <w:rPr>
          <w:i/>
          <w:szCs w:val="24"/>
          <w:lang w:val="en-US"/>
        </w:rPr>
        <w:t xml:space="preserve">Artemisia </w:t>
      </w:r>
      <w:proofErr w:type="spellStart"/>
      <w:r w:rsidR="00720861" w:rsidRPr="0079523D">
        <w:rPr>
          <w:i/>
          <w:szCs w:val="24"/>
          <w:lang w:val="en-US"/>
        </w:rPr>
        <w:t>annua</w:t>
      </w:r>
      <w:proofErr w:type="spellEnd"/>
      <w:r w:rsidR="00720861" w:rsidRPr="0079523D">
        <w:rPr>
          <w:szCs w:val="24"/>
          <w:lang w:val="en-US"/>
        </w:rPr>
        <w:t xml:space="preserve"> Part II</w:t>
      </w:r>
      <w:r w:rsidR="00B84B6E" w:rsidRPr="0079523D">
        <w:rPr>
          <w:szCs w:val="24"/>
          <w:lang w:val="en-US"/>
        </w:rPr>
        <w:t>.</w:t>
      </w:r>
      <w:r w:rsidR="00720861" w:rsidRPr="0079523D">
        <w:rPr>
          <w:szCs w:val="24"/>
          <w:lang w:val="en-US"/>
        </w:rPr>
        <w:t xml:space="preserve"> </w:t>
      </w:r>
      <w:proofErr w:type="spellStart"/>
      <w:r w:rsidRPr="0079523D">
        <w:rPr>
          <w:b/>
          <w:szCs w:val="24"/>
          <w:lang w:val="en-US"/>
        </w:rPr>
        <w:t>Planta</w:t>
      </w:r>
      <w:proofErr w:type="spellEnd"/>
      <w:r w:rsidRPr="0079523D">
        <w:rPr>
          <w:b/>
          <w:szCs w:val="24"/>
          <w:lang w:val="en-US"/>
        </w:rPr>
        <w:t xml:space="preserve"> </w:t>
      </w:r>
      <w:proofErr w:type="spellStart"/>
      <w:r w:rsidRPr="0079523D">
        <w:rPr>
          <w:b/>
          <w:szCs w:val="24"/>
          <w:lang w:val="en-US"/>
        </w:rPr>
        <w:t>Medica</w:t>
      </w:r>
      <w:proofErr w:type="spellEnd"/>
      <w:r w:rsidRPr="0079523D">
        <w:rPr>
          <w:b/>
          <w:szCs w:val="24"/>
          <w:lang w:val="en-US"/>
        </w:rPr>
        <w:t xml:space="preserve"> </w:t>
      </w:r>
      <w:r w:rsidR="00B84B6E" w:rsidRPr="0079523D">
        <w:rPr>
          <w:b/>
          <w:szCs w:val="24"/>
          <w:lang w:val="en-US"/>
        </w:rPr>
        <w:t>1982</w:t>
      </w:r>
      <w:r w:rsidR="00B84B6E" w:rsidRPr="0079523D">
        <w:rPr>
          <w:szCs w:val="24"/>
          <w:lang w:val="en-US"/>
        </w:rPr>
        <w:t>;</w:t>
      </w:r>
      <w:r w:rsidR="00720861" w:rsidRPr="0079523D">
        <w:rPr>
          <w:szCs w:val="24"/>
          <w:lang w:val="en-US"/>
        </w:rPr>
        <w:t>44:143-14</w:t>
      </w:r>
      <w:r w:rsidR="00B84B6E" w:rsidRPr="0079523D">
        <w:rPr>
          <w:szCs w:val="24"/>
          <w:lang w:val="en-US"/>
        </w:rPr>
        <w:t>5</w:t>
      </w:r>
      <w:r w:rsidR="0015255E" w:rsidRPr="0079523D">
        <w:rPr>
          <w:szCs w:val="24"/>
          <w:lang w:val="en-US"/>
        </w:rPr>
        <w:br/>
      </w:r>
      <w:hyperlink r:id="rId5" w:history="1">
        <w:r w:rsidR="00C139B6" w:rsidRPr="0079523D">
          <w:rPr>
            <w:rStyle w:val="Hyperlink"/>
            <w:szCs w:val="24"/>
            <w:lang w:val="en-US"/>
          </w:rPr>
          <w:t>www.thieme-connect.com/products/ejournals/pdf/10.1055/s-2007-971424.pdf</w:t>
        </w:r>
      </w:hyperlink>
      <w:r w:rsidR="00A17C17" w:rsidRPr="0079523D">
        <w:rPr>
          <w:szCs w:val="24"/>
          <w:lang w:val="en-US"/>
        </w:rPr>
        <w:t xml:space="preserve"> </w:t>
      </w:r>
    </w:p>
    <w:p w:rsidR="005A63B5" w:rsidRPr="0079523D" w:rsidRDefault="00B84B6E" w:rsidP="00A106E9">
      <w:pPr>
        <w:pStyle w:val="ListParagraph"/>
        <w:numPr>
          <w:ilvl w:val="0"/>
          <w:numId w:val="1"/>
        </w:numPr>
        <w:jc w:val="both"/>
        <w:rPr>
          <w:szCs w:val="24"/>
          <w:lang w:val="en-US"/>
        </w:rPr>
      </w:pPr>
      <w:proofErr w:type="spellStart"/>
      <w:r w:rsidRPr="0079523D">
        <w:rPr>
          <w:rStyle w:val="authors"/>
          <w:szCs w:val="24"/>
          <w:lang w:val="en-US"/>
        </w:rPr>
        <w:t>SugawaraA</w:t>
      </w:r>
      <w:proofErr w:type="spellEnd"/>
      <w:r w:rsidRPr="0079523D">
        <w:rPr>
          <w:rStyle w:val="authors"/>
          <w:szCs w:val="24"/>
          <w:lang w:val="en-US"/>
        </w:rPr>
        <w:t xml:space="preserve">, </w:t>
      </w:r>
      <w:proofErr w:type="spellStart"/>
      <w:r w:rsidRPr="0079523D">
        <w:rPr>
          <w:rStyle w:val="authors"/>
          <w:szCs w:val="24"/>
          <w:lang w:val="en-US"/>
        </w:rPr>
        <w:t>Kimishima</w:t>
      </w:r>
      <w:proofErr w:type="spellEnd"/>
      <w:r w:rsidRPr="0079523D">
        <w:rPr>
          <w:rStyle w:val="authors"/>
          <w:szCs w:val="24"/>
          <w:lang w:val="en-US"/>
        </w:rPr>
        <w:t xml:space="preserve"> A, Takada</w:t>
      </w:r>
      <w:r w:rsidR="00917955" w:rsidRPr="0079523D">
        <w:rPr>
          <w:rStyle w:val="authors"/>
          <w:szCs w:val="24"/>
          <w:lang w:val="en-US"/>
        </w:rPr>
        <w:t xml:space="preserve"> </w:t>
      </w:r>
      <w:r w:rsidRPr="0079523D">
        <w:rPr>
          <w:rStyle w:val="authors"/>
          <w:szCs w:val="24"/>
          <w:lang w:val="en-US"/>
        </w:rPr>
        <w:t>H, Hirose</w:t>
      </w:r>
      <w:r w:rsidR="00917955" w:rsidRPr="0079523D">
        <w:rPr>
          <w:rStyle w:val="authors"/>
          <w:szCs w:val="24"/>
          <w:lang w:val="en-US"/>
        </w:rPr>
        <w:t xml:space="preserve"> T</w:t>
      </w:r>
      <w:r w:rsidRPr="0079523D">
        <w:rPr>
          <w:rStyle w:val="authors"/>
          <w:szCs w:val="24"/>
          <w:lang w:val="en-US"/>
        </w:rPr>
        <w:t xml:space="preserve">, </w:t>
      </w:r>
      <w:proofErr w:type="spellStart"/>
      <w:r w:rsidRPr="0079523D">
        <w:rPr>
          <w:rStyle w:val="authors"/>
          <w:szCs w:val="24"/>
          <w:lang w:val="en-US"/>
        </w:rPr>
        <w:t>Matsumaru</w:t>
      </w:r>
      <w:proofErr w:type="spellEnd"/>
      <w:r w:rsidR="00917955" w:rsidRPr="0079523D">
        <w:rPr>
          <w:rStyle w:val="authors"/>
          <w:szCs w:val="24"/>
          <w:lang w:val="en-US"/>
        </w:rPr>
        <w:t xml:space="preserve"> T</w:t>
      </w:r>
      <w:r w:rsidRPr="0079523D">
        <w:rPr>
          <w:rStyle w:val="authors"/>
          <w:szCs w:val="24"/>
          <w:lang w:val="en-US"/>
        </w:rPr>
        <w:t xml:space="preserve">, </w:t>
      </w:r>
      <w:proofErr w:type="spellStart"/>
      <w:r w:rsidRPr="0079523D">
        <w:rPr>
          <w:rStyle w:val="authors"/>
          <w:szCs w:val="24"/>
          <w:lang w:val="en-US"/>
        </w:rPr>
        <w:t>Ōmura</w:t>
      </w:r>
      <w:proofErr w:type="spellEnd"/>
      <w:r w:rsidR="00917955" w:rsidRPr="0079523D">
        <w:rPr>
          <w:rStyle w:val="authors"/>
          <w:szCs w:val="24"/>
          <w:lang w:val="en-US"/>
        </w:rPr>
        <w:t xml:space="preserve"> S</w:t>
      </w:r>
      <w:r w:rsidRPr="0079523D">
        <w:rPr>
          <w:rStyle w:val="authors"/>
          <w:szCs w:val="24"/>
          <w:lang w:val="en-US"/>
        </w:rPr>
        <w:t xml:space="preserve">, </w:t>
      </w:r>
      <w:proofErr w:type="spellStart"/>
      <w:r w:rsidRPr="0079523D">
        <w:rPr>
          <w:rStyle w:val="authors"/>
          <w:szCs w:val="24"/>
          <w:lang w:val="en-US"/>
        </w:rPr>
        <w:t>Sunazuka</w:t>
      </w:r>
      <w:proofErr w:type="spellEnd"/>
      <w:r w:rsidR="00917955" w:rsidRPr="0079523D">
        <w:rPr>
          <w:rStyle w:val="authors"/>
          <w:szCs w:val="24"/>
          <w:lang w:val="en-US"/>
        </w:rPr>
        <w:t xml:space="preserve"> T:</w:t>
      </w:r>
      <w:r w:rsidRPr="0079523D">
        <w:rPr>
          <w:rStyle w:val="authors"/>
          <w:szCs w:val="24"/>
          <w:lang w:val="en-US"/>
        </w:rPr>
        <w:t xml:space="preserve">  </w:t>
      </w:r>
      <w:r w:rsidR="005A63B5" w:rsidRPr="0079523D">
        <w:rPr>
          <w:szCs w:val="24"/>
          <w:lang w:val="en-US"/>
        </w:rPr>
        <w:t xml:space="preserve">Toward the Total Synthesis of </w:t>
      </w:r>
      <w:proofErr w:type="spellStart"/>
      <w:r w:rsidR="005A63B5" w:rsidRPr="0079523D">
        <w:rPr>
          <w:szCs w:val="24"/>
          <w:lang w:val="en-US"/>
        </w:rPr>
        <w:t>Luminamicin</w:t>
      </w:r>
      <w:proofErr w:type="spellEnd"/>
      <w:r w:rsidR="005A63B5" w:rsidRPr="0079523D">
        <w:rPr>
          <w:szCs w:val="24"/>
          <w:lang w:val="en-US"/>
        </w:rPr>
        <w:t xml:space="preserve">, a Specific Anti-Anaerobic </w:t>
      </w:r>
      <w:proofErr w:type="spellStart"/>
      <w:r w:rsidR="005A63B5" w:rsidRPr="0079523D">
        <w:rPr>
          <w:szCs w:val="24"/>
          <w:lang w:val="en-US"/>
        </w:rPr>
        <w:t>Bacteriacide</w:t>
      </w:r>
      <w:proofErr w:type="spellEnd"/>
      <w:r w:rsidR="00917955" w:rsidRPr="0079523D">
        <w:rPr>
          <w:szCs w:val="24"/>
          <w:lang w:val="en-US"/>
        </w:rPr>
        <w:t>.</w:t>
      </w:r>
      <w:r w:rsidR="005A63B5" w:rsidRPr="0079523D">
        <w:rPr>
          <w:szCs w:val="24"/>
          <w:lang w:val="en-US"/>
        </w:rPr>
        <w:t xml:space="preserve"> </w:t>
      </w:r>
      <w:proofErr w:type="spellStart"/>
      <w:r w:rsidR="005A63B5" w:rsidRPr="0079523D">
        <w:rPr>
          <w:b/>
          <w:szCs w:val="24"/>
          <w:lang w:val="en-US"/>
        </w:rPr>
        <w:t>Planta</w:t>
      </w:r>
      <w:proofErr w:type="spellEnd"/>
      <w:r w:rsidR="005A63B5" w:rsidRPr="0079523D">
        <w:rPr>
          <w:b/>
          <w:szCs w:val="24"/>
          <w:lang w:val="en-US"/>
        </w:rPr>
        <w:t xml:space="preserve"> Med 2013</w:t>
      </w:r>
      <w:r w:rsidR="005A63B5" w:rsidRPr="0079523D">
        <w:rPr>
          <w:szCs w:val="24"/>
          <w:lang w:val="en-US"/>
        </w:rPr>
        <w:t>;79</w:t>
      </w:r>
      <w:r w:rsidR="0015255E" w:rsidRPr="0079523D">
        <w:rPr>
          <w:szCs w:val="24"/>
          <w:lang w:val="en-US"/>
        </w:rPr>
        <w:t>:</w:t>
      </w:r>
      <w:r w:rsidR="005A63B5" w:rsidRPr="0079523D">
        <w:rPr>
          <w:szCs w:val="24"/>
          <w:lang w:val="en-US"/>
        </w:rPr>
        <w:t xml:space="preserve">CL19 </w:t>
      </w:r>
      <w:hyperlink r:id="rId6" w:history="1">
        <w:r w:rsidR="00917955" w:rsidRPr="0079523D">
          <w:rPr>
            <w:rStyle w:val="Hyperlink"/>
            <w:szCs w:val="24"/>
            <w:lang w:val="en-US"/>
          </w:rPr>
          <w:t>www.thieme-connect.de/products/ejournals/abstract/10.1055/s-0033-1348544</w:t>
        </w:r>
      </w:hyperlink>
    </w:p>
    <w:p w:rsidR="00A17C17" w:rsidRPr="0079523D" w:rsidRDefault="0015255E" w:rsidP="005A63B5">
      <w:pPr>
        <w:pStyle w:val="ListParagraph"/>
        <w:numPr>
          <w:ilvl w:val="0"/>
          <w:numId w:val="1"/>
        </w:numPr>
        <w:rPr>
          <w:rStyle w:val="Hyperlink"/>
          <w:color w:val="auto"/>
          <w:szCs w:val="24"/>
          <w:u w:val="none"/>
          <w:lang w:val="en-US"/>
        </w:rPr>
      </w:pPr>
      <w:proofErr w:type="spellStart"/>
      <w:r w:rsidRPr="0079523D">
        <w:rPr>
          <w:rStyle w:val="authors"/>
          <w:szCs w:val="24"/>
          <w:lang w:val="en-US"/>
        </w:rPr>
        <w:t>Ichino</w:t>
      </w:r>
      <w:proofErr w:type="spellEnd"/>
      <w:r w:rsidRPr="0079523D">
        <w:rPr>
          <w:rStyle w:val="authors"/>
          <w:szCs w:val="24"/>
          <w:lang w:val="en-US"/>
        </w:rPr>
        <w:t xml:space="preserve"> C, </w:t>
      </w:r>
      <w:proofErr w:type="spellStart"/>
      <w:r w:rsidRPr="0079523D">
        <w:rPr>
          <w:rStyle w:val="authors"/>
          <w:szCs w:val="24"/>
          <w:lang w:val="en-US"/>
        </w:rPr>
        <w:t>Kiyohara</w:t>
      </w:r>
      <w:proofErr w:type="spellEnd"/>
      <w:r w:rsidRPr="0079523D">
        <w:rPr>
          <w:rStyle w:val="authors"/>
          <w:szCs w:val="24"/>
          <w:lang w:val="en-US"/>
        </w:rPr>
        <w:t xml:space="preserve"> H, </w:t>
      </w:r>
      <w:proofErr w:type="spellStart"/>
      <w:r w:rsidRPr="0079523D">
        <w:rPr>
          <w:rStyle w:val="authors"/>
          <w:szCs w:val="24"/>
          <w:lang w:val="en-US"/>
        </w:rPr>
        <w:t>Soonthornchareonnon</w:t>
      </w:r>
      <w:proofErr w:type="spellEnd"/>
      <w:r w:rsidRPr="0079523D">
        <w:rPr>
          <w:rStyle w:val="authors"/>
          <w:szCs w:val="24"/>
          <w:lang w:val="en-US"/>
        </w:rPr>
        <w:t xml:space="preserve"> N, </w:t>
      </w:r>
      <w:proofErr w:type="spellStart"/>
      <w:r w:rsidRPr="0079523D">
        <w:rPr>
          <w:rStyle w:val="authors"/>
          <w:szCs w:val="24"/>
          <w:lang w:val="en-US"/>
        </w:rPr>
        <w:t>Chuakul</w:t>
      </w:r>
      <w:proofErr w:type="spellEnd"/>
      <w:r w:rsidRPr="0079523D">
        <w:rPr>
          <w:rStyle w:val="authors"/>
          <w:szCs w:val="24"/>
          <w:lang w:val="en-US"/>
        </w:rPr>
        <w:t xml:space="preserve"> W, </w:t>
      </w:r>
      <w:proofErr w:type="spellStart"/>
      <w:r w:rsidRPr="0079523D">
        <w:rPr>
          <w:rStyle w:val="authors"/>
          <w:szCs w:val="24"/>
          <w:lang w:val="en-US"/>
        </w:rPr>
        <w:t>Ishiyama</w:t>
      </w:r>
      <w:proofErr w:type="spellEnd"/>
      <w:r w:rsidRPr="0079523D">
        <w:rPr>
          <w:rStyle w:val="authors"/>
          <w:szCs w:val="24"/>
          <w:lang w:val="en-US"/>
        </w:rPr>
        <w:t xml:space="preserve"> A, </w:t>
      </w:r>
      <w:proofErr w:type="spellStart"/>
      <w:r w:rsidRPr="0079523D">
        <w:rPr>
          <w:rStyle w:val="authors"/>
          <w:szCs w:val="24"/>
          <w:lang w:val="en-US"/>
        </w:rPr>
        <w:t>Sekiguchi</w:t>
      </w:r>
      <w:proofErr w:type="spellEnd"/>
      <w:r w:rsidRPr="0079523D">
        <w:rPr>
          <w:rStyle w:val="authors"/>
          <w:szCs w:val="24"/>
          <w:lang w:val="en-US"/>
        </w:rPr>
        <w:t xml:space="preserve"> H, </w:t>
      </w:r>
      <w:proofErr w:type="spellStart"/>
      <w:r w:rsidRPr="0079523D">
        <w:rPr>
          <w:rStyle w:val="authors"/>
          <w:szCs w:val="24"/>
          <w:lang w:val="en-US"/>
        </w:rPr>
        <w:t>Namatame</w:t>
      </w:r>
      <w:proofErr w:type="spellEnd"/>
      <w:r w:rsidRPr="0079523D">
        <w:rPr>
          <w:rStyle w:val="authors"/>
          <w:szCs w:val="24"/>
          <w:lang w:val="en-US"/>
        </w:rPr>
        <w:t xml:space="preserve"> M, </w:t>
      </w:r>
      <w:proofErr w:type="spellStart"/>
      <w:r w:rsidRPr="0079523D">
        <w:rPr>
          <w:rStyle w:val="authors"/>
          <w:szCs w:val="24"/>
          <w:lang w:val="en-US"/>
        </w:rPr>
        <w:t>Otoguro</w:t>
      </w:r>
      <w:proofErr w:type="spellEnd"/>
      <w:r w:rsidRPr="0079523D">
        <w:rPr>
          <w:rStyle w:val="authors"/>
          <w:szCs w:val="24"/>
          <w:lang w:val="en-US"/>
        </w:rPr>
        <w:t xml:space="preserve"> K, </w:t>
      </w:r>
      <w:proofErr w:type="spellStart"/>
      <w:r w:rsidRPr="0079523D">
        <w:rPr>
          <w:rStyle w:val="authors"/>
          <w:szCs w:val="24"/>
          <w:lang w:val="en-US"/>
        </w:rPr>
        <w:t>Omura</w:t>
      </w:r>
      <w:proofErr w:type="spellEnd"/>
      <w:r w:rsidRPr="0079523D">
        <w:rPr>
          <w:rStyle w:val="authors"/>
          <w:szCs w:val="24"/>
          <w:lang w:val="en-US"/>
        </w:rPr>
        <w:t xml:space="preserve"> S, Yamada H:</w:t>
      </w:r>
      <w:r w:rsidRPr="0079523D">
        <w:rPr>
          <w:szCs w:val="24"/>
          <w:lang w:val="en-US"/>
        </w:rPr>
        <w:t xml:space="preserve"> </w:t>
      </w:r>
      <w:proofErr w:type="spellStart"/>
      <w:r w:rsidR="005A63B5" w:rsidRPr="0079523D">
        <w:rPr>
          <w:szCs w:val="24"/>
          <w:lang w:val="en-US"/>
        </w:rPr>
        <w:t>Antimalarial</w:t>
      </w:r>
      <w:proofErr w:type="spellEnd"/>
      <w:r w:rsidR="005A63B5" w:rsidRPr="0079523D">
        <w:rPr>
          <w:szCs w:val="24"/>
          <w:lang w:val="en-US"/>
        </w:rPr>
        <w:t xml:space="preserve"> Activity of </w:t>
      </w:r>
      <w:proofErr w:type="spellStart"/>
      <w:r w:rsidR="005A63B5" w:rsidRPr="0079523D">
        <w:rPr>
          <w:szCs w:val="24"/>
          <w:lang w:val="en-US"/>
        </w:rPr>
        <w:t>Biflavonoids</w:t>
      </w:r>
      <w:proofErr w:type="spellEnd"/>
      <w:r w:rsidR="005A63B5" w:rsidRPr="0079523D">
        <w:rPr>
          <w:szCs w:val="24"/>
          <w:lang w:val="en-US"/>
        </w:rPr>
        <w:t xml:space="preserve"> from </w:t>
      </w:r>
      <w:proofErr w:type="spellStart"/>
      <w:r w:rsidR="005A63B5" w:rsidRPr="0079523D">
        <w:rPr>
          <w:rStyle w:val="Emphasis"/>
          <w:szCs w:val="24"/>
          <w:lang w:val="en-US"/>
        </w:rPr>
        <w:t>Ochna</w:t>
      </w:r>
      <w:proofErr w:type="spellEnd"/>
      <w:r w:rsidR="005A63B5" w:rsidRPr="0079523D">
        <w:rPr>
          <w:rStyle w:val="Emphasis"/>
          <w:szCs w:val="24"/>
          <w:lang w:val="en-US"/>
        </w:rPr>
        <w:t xml:space="preserve"> </w:t>
      </w:r>
      <w:proofErr w:type="spellStart"/>
      <w:r w:rsidR="005A63B5" w:rsidRPr="0079523D">
        <w:rPr>
          <w:rStyle w:val="Emphasis"/>
          <w:szCs w:val="24"/>
          <w:lang w:val="en-US"/>
        </w:rPr>
        <w:t>integerrima</w:t>
      </w:r>
      <w:proofErr w:type="spellEnd"/>
      <w:r w:rsidRPr="0079523D">
        <w:rPr>
          <w:rStyle w:val="Emphasis"/>
          <w:szCs w:val="24"/>
          <w:lang w:val="en-US"/>
        </w:rPr>
        <w:t>.</w:t>
      </w:r>
      <w:r w:rsidR="005A63B5" w:rsidRPr="0079523D">
        <w:rPr>
          <w:rStyle w:val="Emphasis"/>
          <w:szCs w:val="24"/>
          <w:lang w:val="en-US"/>
        </w:rPr>
        <w:t xml:space="preserve"> </w:t>
      </w:r>
      <w:proofErr w:type="spellStart"/>
      <w:r w:rsidR="005A63B5" w:rsidRPr="0079523D">
        <w:rPr>
          <w:b/>
          <w:szCs w:val="24"/>
          <w:lang w:val="en-US"/>
        </w:rPr>
        <w:t>Planta</w:t>
      </w:r>
      <w:proofErr w:type="spellEnd"/>
      <w:r w:rsidR="005A63B5" w:rsidRPr="0079523D">
        <w:rPr>
          <w:b/>
          <w:szCs w:val="24"/>
          <w:lang w:val="en-US"/>
        </w:rPr>
        <w:t xml:space="preserve"> Med 2006</w:t>
      </w:r>
      <w:r w:rsidR="005A63B5" w:rsidRPr="0079523D">
        <w:rPr>
          <w:szCs w:val="24"/>
          <w:lang w:val="en-US"/>
        </w:rPr>
        <w:t>;72:611-614</w:t>
      </w:r>
      <w:r w:rsidRPr="0079523D">
        <w:rPr>
          <w:szCs w:val="24"/>
          <w:lang w:val="en-US"/>
        </w:rPr>
        <w:br/>
      </w:r>
      <w:hyperlink r:id="rId7" w:history="1">
        <w:r w:rsidR="00A17C17" w:rsidRPr="0079523D">
          <w:rPr>
            <w:rStyle w:val="Hyperlink"/>
            <w:szCs w:val="24"/>
            <w:lang w:val="en-US"/>
          </w:rPr>
          <w:t>www.thieme-connect.de/products/ejournals/html/10.1055/s-2006-931569</w:t>
        </w:r>
      </w:hyperlink>
    </w:p>
    <w:p w:rsidR="0015255E" w:rsidRPr="0079523D" w:rsidRDefault="0015255E" w:rsidP="0015255E">
      <w:pPr>
        <w:pStyle w:val="ListParagraph"/>
        <w:rPr>
          <w:szCs w:val="24"/>
          <w:lang w:val="en-US"/>
        </w:rPr>
      </w:pPr>
    </w:p>
    <w:p w:rsidR="005A63B5" w:rsidRPr="0079523D" w:rsidRDefault="0015255E" w:rsidP="0015255E">
      <w:pPr>
        <w:pStyle w:val="ListParagraph"/>
        <w:numPr>
          <w:ilvl w:val="0"/>
          <w:numId w:val="1"/>
        </w:numPr>
        <w:rPr>
          <w:szCs w:val="24"/>
          <w:lang w:val="en-US"/>
        </w:rPr>
      </w:pPr>
      <w:proofErr w:type="spellStart"/>
      <w:r w:rsidRPr="0079523D">
        <w:rPr>
          <w:rStyle w:val="authors"/>
          <w:szCs w:val="24"/>
          <w:lang w:val="en-US"/>
        </w:rPr>
        <w:lastRenderedPageBreak/>
        <w:t>Nunome</w:t>
      </w:r>
      <w:proofErr w:type="spellEnd"/>
      <w:r w:rsidRPr="0079523D">
        <w:rPr>
          <w:rStyle w:val="authors"/>
          <w:szCs w:val="24"/>
          <w:lang w:val="en-US"/>
        </w:rPr>
        <w:t xml:space="preserve"> S, </w:t>
      </w:r>
      <w:proofErr w:type="spellStart"/>
      <w:r w:rsidRPr="0079523D">
        <w:rPr>
          <w:rStyle w:val="authors"/>
          <w:szCs w:val="24"/>
          <w:lang w:val="en-US"/>
        </w:rPr>
        <w:t>Ishiyama</w:t>
      </w:r>
      <w:proofErr w:type="spellEnd"/>
      <w:r w:rsidRPr="0079523D">
        <w:rPr>
          <w:rStyle w:val="authors"/>
          <w:szCs w:val="24"/>
          <w:lang w:val="en-US"/>
        </w:rPr>
        <w:t xml:space="preserve"> A, Kobayashi M, </w:t>
      </w:r>
      <w:proofErr w:type="spellStart"/>
      <w:r w:rsidRPr="0079523D">
        <w:rPr>
          <w:rStyle w:val="authors"/>
          <w:szCs w:val="24"/>
          <w:lang w:val="en-US"/>
        </w:rPr>
        <w:t>Otoguro</w:t>
      </w:r>
      <w:proofErr w:type="spellEnd"/>
      <w:r w:rsidRPr="0079523D">
        <w:rPr>
          <w:rStyle w:val="authors"/>
          <w:szCs w:val="24"/>
          <w:lang w:val="en-US"/>
        </w:rPr>
        <w:t xml:space="preserve"> K, </w:t>
      </w:r>
      <w:proofErr w:type="spellStart"/>
      <w:r w:rsidRPr="0079523D">
        <w:rPr>
          <w:rStyle w:val="authors"/>
          <w:szCs w:val="24"/>
          <w:lang w:val="en-US"/>
        </w:rPr>
        <w:t>Kiyohara</w:t>
      </w:r>
      <w:proofErr w:type="spellEnd"/>
      <w:r w:rsidRPr="0079523D">
        <w:rPr>
          <w:rStyle w:val="authors"/>
          <w:szCs w:val="24"/>
          <w:lang w:val="en-US"/>
        </w:rPr>
        <w:t xml:space="preserve"> H, Yamada H, </w:t>
      </w:r>
      <w:proofErr w:type="spellStart"/>
      <w:r w:rsidRPr="0079523D">
        <w:rPr>
          <w:rStyle w:val="authors"/>
          <w:szCs w:val="24"/>
          <w:lang w:val="en-US"/>
        </w:rPr>
        <w:t>Omura</w:t>
      </w:r>
      <w:proofErr w:type="spellEnd"/>
      <w:r w:rsidRPr="0079523D">
        <w:rPr>
          <w:rStyle w:val="authors"/>
          <w:szCs w:val="24"/>
          <w:lang w:val="en-US"/>
        </w:rPr>
        <w:t xml:space="preserve"> S: </w:t>
      </w:r>
      <w:r w:rsidR="005A63B5" w:rsidRPr="0079523D">
        <w:rPr>
          <w:i/>
          <w:iCs/>
          <w:szCs w:val="24"/>
          <w:lang w:val="en-US"/>
        </w:rPr>
        <w:t>In Vitro</w:t>
      </w:r>
      <w:r w:rsidR="005A63B5" w:rsidRPr="0079523D">
        <w:rPr>
          <w:szCs w:val="24"/>
          <w:lang w:val="en-US"/>
        </w:rPr>
        <w:t xml:space="preserve"> </w:t>
      </w:r>
      <w:proofErr w:type="spellStart"/>
      <w:r w:rsidR="005A63B5" w:rsidRPr="0079523D">
        <w:rPr>
          <w:szCs w:val="24"/>
          <w:lang w:val="en-US"/>
        </w:rPr>
        <w:t>Antimalarial</w:t>
      </w:r>
      <w:proofErr w:type="spellEnd"/>
      <w:r w:rsidR="005A63B5" w:rsidRPr="0079523D">
        <w:rPr>
          <w:szCs w:val="24"/>
          <w:lang w:val="en-US"/>
        </w:rPr>
        <w:t xml:space="preserve"> Activity of </w:t>
      </w:r>
      <w:proofErr w:type="spellStart"/>
      <w:r w:rsidR="005A63B5" w:rsidRPr="0079523D">
        <w:rPr>
          <w:szCs w:val="24"/>
          <w:lang w:val="en-US"/>
        </w:rPr>
        <w:t>Biflavonoids</w:t>
      </w:r>
      <w:proofErr w:type="spellEnd"/>
      <w:r w:rsidR="005A63B5" w:rsidRPr="0079523D">
        <w:rPr>
          <w:szCs w:val="24"/>
          <w:lang w:val="en-US"/>
        </w:rPr>
        <w:t xml:space="preserve"> from </w:t>
      </w:r>
      <w:proofErr w:type="spellStart"/>
      <w:r w:rsidR="005A63B5" w:rsidRPr="0079523D">
        <w:rPr>
          <w:i/>
          <w:iCs/>
          <w:szCs w:val="24"/>
          <w:lang w:val="en-US"/>
        </w:rPr>
        <w:t>Wikstroemia</w:t>
      </w:r>
      <w:proofErr w:type="spellEnd"/>
      <w:r w:rsidR="005A63B5" w:rsidRPr="0079523D">
        <w:rPr>
          <w:i/>
          <w:iCs/>
          <w:szCs w:val="24"/>
          <w:lang w:val="en-US"/>
        </w:rPr>
        <w:t xml:space="preserve"> </w:t>
      </w:r>
      <w:proofErr w:type="spellStart"/>
      <w:r w:rsidR="005A63B5" w:rsidRPr="0079523D">
        <w:rPr>
          <w:i/>
          <w:iCs/>
          <w:szCs w:val="24"/>
          <w:lang w:val="en-US"/>
        </w:rPr>
        <w:t>indica</w:t>
      </w:r>
      <w:proofErr w:type="spellEnd"/>
      <w:r w:rsidRPr="0079523D">
        <w:rPr>
          <w:i/>
          <w:iCs/>
          <w:szCs w:val="24"/>
          <w:lang w:val="en-US"/>
        </w:rPr>
        <w:t>.</w:t>
      </w:r>
      <w:r w:rsidR="00A17C17" w:rsidRPr="0079523D">
        <w:rPr>
          <w:i/>
          <w:iCs/>
          <w:szCs w:val="24"/>
          <w:lang w:val="en-US"/>
        </w:rPr>
        <w:t xml:space="preserve"> </w:t>
      </w:r>
      <w:proofErr w:type="spellStart"/>
      <w:r w:rsidR="00A17C17" w:rsidRPr="0079523D">
        <w:rPr>
          <w:b/>
          <w:szCs w:val="24"/>
          <w:lang w:val="en-US"/>
        </w:rPr>
        <w:t>Planta</w:t>
      </w:r>
      <w:proofErr w:type="spellEnd"/>
      <w:r w:rsidR="00A17C17" w:rsidRPr="0079523D">
        <w:rPr>
          <w:b/>
          <w:szCs w:val="24"/>
          <w:lang w:val="en-US"/>
        </w:rPr>
        <w:t xml:space="preserve"> Med 2004</w:t>
      </w:r>
      <w:r w:rsidR="00A17C17" w:rsidRPr="0079523D">
        <w:rPr>
          <w:szCs w:val="24"/>
          <w:lang w:val="en-US"/>
        </w:rPr>
        <w:t>;70:76-78</w:t>
      </w:r>
      <w:r w:rsidRPr="0079523D">
        <w:rPr>
          <w:szCs w:val="24"/>
          <w:lang w:val="en-US"/>
        </w:rPr>
        <w:br/>
      </w:r>
      <w:hyperlink r:id="rId8" w:history="1">
        <w:r w:rsidRPr="0079523D">
          <w:rPr>
            <w:rStyle w:val="Hyperlink"/>
            <w:szCs w:val="24"/>
            <w:lang w:val="en-US"/>
          </w:rPr>
          <w:t>www.thieme-connect.de/products/ejournals/html/10.1055/s-2004-815462</w:t>
        </w:r>
      </w:hyperlink>
    </w:p>
    <w:p w:rsidR="0015255E" w:rsidRPr="0079523D" w:rsidRDefault="0015255E" w:rsidP="0015255E">
      <w:pPr>
        <w:pStyle w:val="ListParagraph"/>
        <w:rPr>
          <w:szCs w:val="24"/>
          <w:lang w:val="en-US"/>
        </w:rPr>
      </w:pPr>
    </w:p>
    <w:p w:rsidR="00A17C17" w:rsidRPr="0079523D" w:rsidRDefault="0015255E" w:rsidP="005A63B5">
      <w:pPr>
        <w:pStyle w:val="ListParagraph"/>
        <w:numPr>
          <w:ilvl w:val="0"/>
          <w:numId w:val="1"/>
        </w:numPr>
        <w:rPr>
          <w:szCs w:val="24"/>
          <w:lang w:val="en-US"/>
        </w:rPr>
      </w:pPr>
      <w:bookmarkStart w:id="0" w:name="_GoBack"/>
      <w:bookmarkEnd w:id="0"/>
      <w:r w:rsidRPr="0079523D">
        <w:rPr>
          <w:rStyle w:val="authors"/>
          <w:szCs w:val="24"/>
          <w:lang w:val="en-US"/>
        </w:rPr>
        <w:t xml:space="preserve">Yamada H, </w:t>
      </w:r>
      <w:proofErr w:type="spellStart"/>
      <w:r w:rsidRPr="0079523D">
        <w:rPr>
          <w:rStyle w:val="authors"/>
          <w:szCs w:val="24"/>
          <w:lang w:val="en-US"/>
        </w:rPr>
        <w:t>Otsuka</w:t>
      </w:r>
      <w:proofErr w:type="spellEnd"/>
      <w:r w:rsidRPr="0079523D">
        <w:rPr>
          <w:rStyle w:val="authors"/>
          <w:szCs w:val="24"/>
          <w:lang w:val="en-US"/>
        </w:rPr>
        <w:t xml:space="preserve"> Y, </w:t>
      </w:r>
      <w:proofErr w:type="spellStart"/>
      <w:r w:rsidRPr="0079523D">
        <w:rPr>
          <w:rStyle w:val="authors"/>
          <w:szCs w:val="24"/>
          <w:lang w:val="en-US"/>
        </w:rPr>
        <w:t>Ōmura</w:t>
      </w:r>
      <w:proofErr w:type="spellEnd"/>
      <w:r w:rsidRPr="0079523D">
        <w:rPr>
          <w:rStyle w:val="authors"/>
          <w:szCs w:val="24"/>
          <w:lang w:val="en-US"/>
        </w:rPr>
        <w:t xml:space="preserve"> S: </w:t>
      </w:r>
      <w:r w:rsidR="00A17C17" w:rsidRPr="0079523D">
        <w:rPr>
          <w:szCs w:val="24"/>
          <w:lang w:val="en-US"/>
        </w:rPr>
        <w:t xml:space="preserve">Structural Characterization of Anti-Complementary Polysaccharides from the Leaves of </w:t>
      </w:r>
      <w:r w:rsidR="00A17C17" w:rsidRPr="0079523D">
        <w:rPr>
          <w:rStyle w:val="Emphasis"/>
          <w:szCs w:val="24"/>
          <w:lang w:val="en-US"/>
        </w:rPr>
        <w:t xml:space="preserve">Artemisia </w:t>
      </w:r>
      <w:proofErr w:type="spellStart"/>
      <w:r w:rsidR="00A17C17" w:rsidRPr="0079523D">
        <w:rPr>
          <w:rStyle w:val="Emphasis"/>
          <w:szCs w:val="24"/>
          <w:lang w:val="en-US"/>
        </w:rPr>
        <w:t>princeps</w:t>
      </w:r>
      <w:proofErr w:type="spellEnd"/>
      <w:r w:rsidRPr="0079523D">
        <w:rPr>
          <w:rStyle w:val="Emphasis"/>
          <w:szCs w:val="24"/>
          <w:lang w:val="en-US"/>
        </w:rPr>
        <w:t>.</w:t>
      </w:r>
      <w:r w:rsidR="00A17C17" w:rsidRPr="0079523D">
        <w:rPr>
          <w:rStyle w:val="Emphasis"/>
          <w:szCs w:val="24"/>
          <w:lang w:val="en-US"/>
        </w:rPr>
        <w:t xml:space="preserve"> </w:t>
      </w:r>
      <w:proofErr w:type="spellStart"/>
      <w:r w:rsidR="00A17C17" w:rsidRPr="0079523D">
        <w:rPr>
          <w:b/>
          <w:szCs w:val="24"/>
          <w:lang w:val="en-US"/>
        </w:rPr>
        <w:t>Planta</w:t>
      </w:r>
      <w:proofErr w:type="spellEnd"/>
      <w:r w:rsidR="00A17C17" w:rsidRPr="0079523D">
        <w:rPr>
          <w:b/>
          <w:szCs w:val="24"/>
          <w:lang w:val="en-US"/>
        </w:rPr>
        <w:t xml:space="preserve"> Med 1986</w:t>
      </w:r>
      <w:r w:rsidR="00A17C17" w:rsidRPr="0079523D">
        <w:rPr>
          <w:szCs w:val="24"/>
          <w:lang w:val="en-US"/>
        </w:rPr>
        <w:t>;52:311-314</w:t>
      </w:r>
      <w:r w:rsidRPr="0079523D">
        <w:rPr>
          <w:szCs w:val="24"/>
          <w:lang w:val="en-US"/>
        </w:rPr>
        <w:br/>
      </w:r>
      <w:hyperlink r:id="rId9" w:history="1">
        <w:r w:rsidRPr="0079523D">
          <w:rPr>
            <w:rStyle w:val="Hyperlink"/>
            <w:szCs w:val="24"/>
            <w:lang w:val="en-US"/>
          </w:rPr>
          <w:t>www.thieme-connect.de/products/ejournals/abstract/10.1055/s-2007-969162</w:t>
        </w:r>
      </w:hyperlink>
      <w:r w:rsidRPr="0079523D">
        <w:rPr>
          <w:szCs w:val="24"/>
          <w:lang w:val="en-US"/>
        </w:rPr>
        <w:t xml:space="preserve"> </w:t>
      </w:r>
    </w:p>
    <w:p w:rsidR="0015255E" w:rsidRPr="0079523D" w:rsidRDefault="0015255E" w:rsidP="0015255E">
      <w:pPr>
        <w:pStyle w:val="ListParagraph"/>
        <w:rPr>
          <w:szCs w:val="24"/>
          <w:lang w:val="en-US"/>
        </w:rPr>
      </w:pPr>
    </w:p>
    <w:p w:rsidR="005A63B5" w:rsidRPr="0079523D" w:rsidRDefault="0015255E" w:rsidP="005A63B5">
      <w:pPr>
        <w:pStyle w:val="ListParagraph"/>
        <w:numPr>
          <w:ilvl w:val="0"/>
          <w:numId w:val="1"/>
        </w:numPr>
        <w:rPr>
          <w:szCs w:val="24"/>
          <w:lang w:val="en-US"/>
        </w:rPr>
      </w:pPr>
      <w:r w:rsidRPr="0079523D">
        <w:rPr>
          <w:szCs w:val="24"/>
          <w:lang w:val="en-US"/>
        </w:rPr>
        <w:t xml:space="preserve">Yamada H, </w:t>
      </w:r>
      <w:proofErr w:type="spellStart"/>
      <w:r w:rsidRPr="0079523D">
        <w:rPr>
          <w:szCs w:val="24"/>
          <w:lang w:val="en-US"/>
        </w:rPr>
        <w:t>Ohtani</w:t>
      </w:r>
      <w:proofErr w:type="spellEnd"/>
      <w:r w:rsidRPr="0079523D">
        <w:rPr>
          <w:szCs w:val="24"/>
          <w:lang w:val="en-US"/>
        </w:rPr>
        <w:t xml:space="preserve"> K, </w:t>
      </w:r>
      <w:proofErr w:type="spellStart"/>
      <w:r w:rsidRPr="0079523D">
        <w:rPr>
          <w:szCs w:val="24"/>
          <w:lang w:val="en-US"/>
        </w:rPr>
        <w:t>Kiyohara</w:t>
      </w:r>
      <w:proofErr w:type="spellEnd"/>
      <w:r w:rsidRPr="0079523D">
        <w:rPr>
          <w:szCs w:val="24"/>
          <w:lang w:val="en-US"/>
        </w:rPr>
        <w:t xml:space="preserve"> H, </w:t>
      </w:r>
      <w:proofErr w:type="spellStart"/>
      <w:r w:rsidRPr="0079523D">
        <w:rPr>
          <w:szCs w:val="24"/>
          <w:lang w:val="en-US"/>
        </w:rPr>
        <w:t>Cyong</w:t>
      </w:r>
      <w:proofErr w:type="spellEnd"/>
      <w:r w:rsidRPr="0079523D">
        <w:rPr>
          <w:szCs w:val="24"/>
          <w:lang w:val="en-US"/>
        </w:rPr>
        <w:t xml:space="preserve"> JC, </w:t>
      </w:r>
      <w:proofErr w:type="spellStart"/>
      <w:r w:rsidRPr="0079523D">
        <w:rPr>
          <w:szCs w:val="24"/>
          <w:lang w:val="en-US"/>
        </w:rPr>
        <w:t>Otsuka</w:t>
      </w:r>
      <w:proofErr w:type="spellEnd"/>
      <w:r w:rsidRPr="0079523D">
        <w:rPr>
          <w:szCs w:val="24"/>
          <w:lang w:val="en-US"/>
        </w:rPr>
        <w:t xml:space="preserve"> Y, </w:t>
      </w:r>
      <w:proofErr w:type="spellStart"/>
      <w:r w:rsidRPr="0079523D">
        <w:rPr>
          <w:szCs w:val="24"/>
          <w:lang w:val="en-US"/>
        </w:rPr>
        <w:t>Uneo</w:t>
      </w:r>
      <w:proofErr w:type="spellEnd"/>
      <w:r w:rsidRPr="0079523D">
        <w:rPr>
          <w:szCs w:val="24"/>
          <w:lang w:val="en-US"/>
        </w:rPr>
        <w:t xml:space="preserve"> Y, </w:t>
      </w:r>
      <w:proofErr w:type="spellStart"/>
      <w:r w:rsidR="00A17C17" w:rsidRPr="0079523D">
        <w:rPr>
          <w:szCs w:val="24"/>
          <w:lang w:val="en-US"/>
        </w:rPr>
        <w:t>Omura</w:t>
      </w:r>
      <w:proofErr w:type="spellEnd"/>
      <w:r w:rsidR="00A17C17" w:rsidRPr="0079523D">
        <w:rPr>
          <w:szCs w:val="24"/>
          <w:lang w:val="en-US"/>
        </w:rPr>
        <w:t xml:space="preserve"> </w:t>
      </w:r>
      <w:r w:rsidRPr="0079523D">
        <w:rPr>
          <w:szCs w:val="24"/>
          <w:lang w:val="en-US"/>
        </w:rPr>
        <w:t xml:space="preserve">S: </w:t>
      </w:r>
      <w:r w:rsidR="00A17C17" w:rsidRPr="0079523D">
        <w:rPr>
          <w:szCs w:val="24"/>
          <w:lang w:val="en-US"/>
        </w:rPr>
        <w:t xml:space="preserve">Purification and Chemical Properties of Anti-complementary Polysaccharide from the Leaves of Artemisia </w:t>
      </w:r>
      <w:proofErr w:type="spellStart"/>
      <w:r w:rsidR="00A17C17" w:rsidRPr="0079523D">
        <w:rPr>
          <w:szCs w:val="24"/>
          <w:lang w:val="en-US"/>
        </w:rPr>
        <w:t>princeps</w:t>
      </w:r>
      <w:proofErr w:type="spellEnd"/>
      <w:r w:rsidRPr="0079523D">
        <w:rPr>
          <w:szCs w:val="24"/>
          <w:lang w:val="en-US"/>
        </w:rPr>
        <w:t>.</w:t>
      </w:r>
      <w:r w:rsidR="00A17C17" w:rsidRPr="0079523D">
        <w:rPr>
          <w:szCs w:val="24"/>
          <w:lang w:val="en-US"/>
        </w:rPr>
        <w:t xml:space="preserve"> </w:t>
      </w:r>
      <w:proofErr w:type="spellStart"/>
      <w:r w:rsidR="00A17C17" w:rsidRPr="0079523D">
        <w:rPr>
          <w:b/>
          <w:szCs w:val="24"/>
          <w:lang w:val="en-US"/>
        </w:rPr>
        <w:t>Planta</w:t>
      </w:r>
      <w:proofErr w:type="spellEnd"/>
      <w:r w:rsidR="00A17C17" w:rsidRPr="0079523D">
        <w:rPr>
          <w:b/>
          <w:szCs w:val="24"/>
          <w:lang w:val="en-US"/>
        </w:rPr>
        <w:t xml:space="preserve"> Med 1985</w:t>
      </w:r>
      <w:r w:rsidRPr="0079523D">
        <w:rPr>
          <w:b/>
          <w:szCs w:val="24"/>
          <w:lang w:val="en-US"/>
        </w:rPr>
        <w:br/>
      </w:r>
      <w:hyperlink r:id="rId10" w:history="1">
        <w:r w:rsidR="00A17C17" w:rsidRPr="0079523D">
          <w:rPr>
            <w:rStyle w:val="Hyperlink"/>
            <w:szCs w:val="24"/>
            <w:lang w:val="en-US"/>
          </w:rPr>
          <w:t>www.thieme-connect.de/products/ejournals/pdf/10.1055/s-2007-969424.pdf</w:t>
        </w:r>
      </w:hyperlink>
      <w:r w:rsidR="00A17C17" w:rsidRPr="0079523D">
        <w:rPr>
          <w:szCs w:val="24"/>
          <w:lang w:val="en-US"/>
        </w:rPr>
        <w:t xml:space="preserve"> </w:t>
      </w:r>
    </w:p>
    <w:p w:rsidR="00E843CF" w:rsidRPr="0079523D" w:rsidRDefault="00E843CF">
      <w:pPr>
        <w:rPr>
          <w:szCs w:val="24"/>
          <w:lang w:val="en-US"/>
        </w:rPr>
      </w:pPr>
    </w:p>
    <w:sectPr w:rsidR="00E843CF" w:rsidRPr="0079523D" w:rsidSect="003C6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1D79"/>
    <w:multiLevelType w:val="hybridMultilevel"/>
    <w:tmpl w:val="545A5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3CF"/>
    <w:rsid w:val="00004E18"/>
    <w:rsid w:val="000056A8"/>
    <w:rsid w:val="00096BF1"/>
    <w:rsid w:val="0015255E"/>
    <w:rsid w:val="001714DF"/>
    <w:rsid w:val="00194716"/>
    <w:rsid w:val="00205058"/>
    <w:rsid w:val="002656F4"/>
    <w:rsid w:val="002D41FE"/>
    <w:rsid w:val="00331280"/>
    <w:rsid w:val="00353754"/>
    <w:rsid w:val="003770CA"/>
    <w:rsid w:val="003C669D"/>
    <w:rsid w:val="004139BB"/>
    <w:rsid w:val="00463A56"/>
    <w:rsid w:val="004E285A"/>
    <w:rsid w:val="005128A1"/>
    <w:rsid w:val="0057521F"/>
    <w:rsid w:val="005A33FF"/>
    <w:rsid w:val="005A63B5"/>
    <w:rsid w:val="005F55C6"/>
    <w:rsid w:val="00653249"/>
    <w:rsid w:val="00676606"/>
    <w:rsid w:val="006A6BC5"/>
    <w:rsid w:val="006A72E1"/>
    <w:rsid w:val="00720861"/>
    <w:rsid w:val="00751D7F"/>
    <w:rsid w:val="00786A9A"/>
    <w:rsid w:val="0079523D"/>
    <w:rsid w:val="00845C50"/>
    <w:rsid w:val="008A6967"/>
    <w:rsid w:val="00917955"/>
    <w:rsid w:val="009269B9"/>
    <w:rsid w:val="00945AC0"/>
    <w:rsid w:val="00A106E9"/>
    <w:rsid w:val="00A17C17"/>
    <w:rsid w:val="00A213A9"/>
    <w:rsid w:val="00A33355"/>
    <w:rsid w:val="00B37E17"/>
    <w:rsid w:val="00B61DF4"/>
    <w:rsid w:val="00B84B6E"/>
    <w:rsid w:val="00C139B6"/>
    <w:rsid w:val="00C7664F"/>
    <w:rsid w:val="00D038F6"/>
    <w:rsid w:val="00D20886"/>
    <w:rsid w:val="00D61FEC"/>
    <w:rsid w:val="00D93767"/>
    <w:rsid w:val="00E843CF"/>
    <w:rsid w:val="00F22F6A"/>
    <w:rsid w:val="00F2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8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08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3B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63B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6967"/>
    <w:rPr>
      <w:color w:val="954F72" w:themeColor="followedHyperlink"/>
      <w:u w:val="single"/>
    </w:rPr>
  </w:style>
  <w:style w:type="character" w:customStyle="1" w:styleId="authors">
    <w:name w:val="authors"/>
    <w:basedOn w:val="DefaultParagraphFont"/>
    <w:rsid w:val="00B84B6E"/>
  </w:style>
  <w:style w:type="paragraph" w:styleId="ListParagraph">
    <w:name w:val="List Paragraph"/>
    <w:basedOn w:val="Normal"/>
    <w:uiPriority w:val="34"/>
    <w:qFormat/>
    <w:rsid w:val="0015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6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208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08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08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8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88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208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8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63B5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5A63B5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6967"/>
    <w:rPr>
      <w:color w:val="954F72" w:themeColor="followedHyperlink"/>
      <w:u w:val="single"/>
    </w:rPr>
  </w:style>
  <w:style w:type="character" w:customStyle="1" w:styleId="authors">
    <w:name w:val="authors"/>
    <w:basedOn w:val="Absatz-Standardschriftart"/>
    <w:rsid w:val="00B84B6E"/>
  </w:style>
  <w:style w:type="paragraph" w:styleId="Listenabsatz">
    <w:name w:val="List Paragraph"/>
    <w:basedOn w:val="Standard"/>
    <w:uiPriority w:val="34"/>
    <w:qFormat/>
    <w:rsid w:val="0015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eme-connect.de/products/ejournals/html/10.1055/s-2004-81546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hieme-connect.de/products/ejournals/html/10.1055/s-2006-9315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eme-connect.de/products/ejournals/abstract/10.1055/s-0033-13485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ieme-connect.com/products/ejournals/pdf/10.1055/s-2007-971424.pdf" TargetMode="External"/><Relationship Id="rId10" Type="http://schemas.openxmlformats.org/officeDocument/2006/relationships/hyperlink" Target="http://www.thieme-connect.de/products/ejournals/pdf/10.1055/s-2007-9694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eme-connect.de/products/ejournals/abstract/10.1055/s-2007-96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Thieme Verlagsgruppe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Kayser</dc:creator>
  <cp:lastModifiedBy>Matthias</cp:lastModifiedBy>
  <cp:revision>2</cp:revision>
  <dcterms:created xsi:type="dcterms:W3CDTF">2015-10-12T13:41:00Z</dcterms:created>
  <dcterms:modified xsi:type="dcterms:W3CDTF">2015-10-12T13:41:00Z</dcterms:modified>
</cp:coreProperties>
</file>